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Default="00803DD4" w:rsidP="00844DAA">
      <w:pPr>
        <w:tabs>
          <w:tab w:val="left" w:pos="851"/>
        </w:tabs>
        <w:spacing w:before="60" w:after="60"/>
        <w:jc w:val="center"/>
        <w:rPr>
          <w:rFonts w:ascii="Arial" w:hAnsi="Arial" w:cs="Arial"/>
          <w:sz w:val="12"/>
          <w:szCs w:val="22"/>
        </w:rPr>
      </w:pPr>
    </w:p>
    <w:p w14:paraId="19B92F7F" w14:textId="77777777" w:rsidR="00803DD4" w:rsidRDefault="00803DD4" w:rsidP="00844DAA">
      <w:pPr>
        <w:tabs>
          <w:tab w:val="left" w:pos="851"/>
        </w:tabs>
        <w:spacing w:before="60" w:after="60"/>
        <w:jc w:val="center"/>
        <w:rPr>
          <w:rFonts w:ascii="Arial" w:hAnsi="Arial" w:cs="Arial"/>
          <w:sz w:val="12"/>
          <w:szCs w:val="22"/>
        </w:rPr>
      </w:pPr>
    </w:p>
    <w:p w14:paraId="27832354" w14:textId="77777777" w:rsidR="00803DD4" w:rsidRDefault="00803DD4" w:rsidP="00844DAA">
      <w:pPr>
        <w:tabs>
          <w:tab w:val="left" w:pos="851"/>
        </w:tabs>
        <w:spacing w:before="60" w:after="60"/>
        <w:jc w:val="center"/>
        <w:rPr>
          <w:rFonts w:ascii="Arial" w:hAnsi="Arial" w:cs="Arial"/>
          <w:sz w:val="12"/>
          <w:szCs w:val="22"/>
        </w:rPr>
      </w:pPr>
    </w:p>
    <w:p w14:paraId="2B1F3E41" w14:textId="77777777" w:rsidR="00803DD4" w:rsidRDefault="00803DD4" w:rsidP="00844DAA">
      <w:pPr>
        <w:tabs>
          <w:tab w:val="left" w:pos="851"/>
        </w:tabs>
        <w:spacing w:before="60" w:after="60"/>
        <w:jc w:val="center"/>
        <w:rPr>
          <w:rFonts w:ascii="Arial" w:hAnsi="Arial" w:cs="Arial"/>
          <w:sz w:val="12"/>
          <w:szCs w:val="22"/>
        </w:rPr>
      </w:pPr>
    </w:p>
    <w:p w14:paraId="7744E843" w14:textId="77777777" w:rsidR="00803DD4" w:rsidRDefault="00803DD4" w:rsidP="00844DAA">
      <w:pPr>
        <w:tabs>
          <w:tab w:val="left" w:pos="851"/>
        </w:tabs>
        <w:spacing w:before="60" w:after="60"/>
        <w:jc w:val="center"/>
        <w:rPr>
          <w:rFonts w:ascii="Arial" w:hAnsi="Arial" w:cs="Arial"/>
          <w:sz w:val="12"/>
          <w:szCs w:val="22"/>
        </w:rPr>
      </w:pPr>
    </w:p>
    <w:p w14:paraId="7AD72ACF" w14:textId="77777777" w:rsidR="00803DD4" w:rsidRDefault="00803DD4" w:rsidP="00844DAA">
      <w:pPr>
        <w:tabs>
          <w:tab w:val="left" w:pos="851"/>
        </w:tabs>
        <w:spacing w:before="60" w:after="60"/>
        <w:jc w:val="center"/>
        <w:rPr>
          <w:rFonts w:ascii="Arial" w:hAnsi="Arial" w:cs="Arial"/>
          <w:sz w:val="12"/>
          <w:szCs w:val="22"/>
        </w:rPr>
      </w:pPr>
    </w:p>
    <w:p w14:paraId="23D302B9" w14:textId="77777777" w:rsidR="00803DD4" w:rsidRDefault="00803DD4" w:rsidP="00844DAA">
      <w:pPr>
        <w:tabs>
          <w:tab w:val="left" w:pos="851"/>
        </w:tabs>
        <w:spacing w:before="60" w:after="60"/>
        <w:jc w:val="center"/>
        <w:rPr>
          <w:rFonts w:ascii="Arial" w:hAnsi="Arial" w:cs="Arial"/>
          <w:sz w:val="12"/>
          <w:szCs w:val="22"/>
        </w:rPr>
      </w:pPr>
    </w:p>
    <w:p w14:paraId="648B4520" w14:textId="77777777" w:rsidR="00803DD4" w:rsidRDefault="00803DD4" w:rsidP="00844DAA">
      <w:pPr>
        <w:tabs>
          <w:tab w:val="left" w:pos="851"/>
        </w:tabs>
        <w:spacing w:before="60" w:after="60"/>
        <w:jc w:val="center"/>
        <w:rPr>
          <w:rFonts w:ascii="Arial" w:hAnsi="Arial" w:cs="Arial"/>
          <w:sz w:val="12"/>
          <w:szCs w:val="22"/>
        </w:rPr>
      </w:pPr>
    </w:p>
    <w:p w14:paraId="5154D69A" w14:textId="77777777" w:rsidR="00803DD4" w:rsidRDefault="00803DD4" w:rsidP="00844DAA">
      <w:pPr>
        <w:tabs>
          <w:tab w:val="left" w:pos="851"/>
        </w:tabs>
        <w:spacing w:before="60" w:after="60"/>
        <w:jc w:val="center"/>
        <w:rPr>
          <w:rFonts w:ascii="Arial" w:hAnsi="Arial" w:cs="Arial"/>
          <w:sz w:val="12"/>
          <w:szCs w:val="22"/>
        </w:rPr>
      </w:pPr>
    </w:p>
    <w:p w14:paraId="770DEC83" w14:textId="77777777" w:rsidR="00803DD4" w:rsidRDefault="00803DD4" w:rsidP="00844DAA">
      <w:pPr>
        <w:tabs>
          <w:tab w:val="left" w:pos="851"/>
        </w:tabs>
        <w:spacing w:before="60" w:after="60"/>
        <w:jc w:val="center"/>
        <w:rPr>
          <w:rFonts w:ascii="Arial" w:hAnsi="Arial" w:cs="Arial"/>
          <w:sz w:val="12"/>
          <w:szCs w:val="22"/>
        </w:rPr>
      </w:pPr>
    </w:p>
    <w:p w14:paraId="21C2D5C1" w14:textId="77777777" w:rsidR="00803DD4" w:rsidRDefault="00803DD4" w:rsidP="00844DAA">
      <w:pPr>
        <w:tabs>
          <w:tab w:val="left" w:pos="851"/>
        </w:tabs>
        <w:spacing w:before="60" w:after="60"/>
        <w:jc w:val="center"/>
        <w:rPr>
          <w:rFonts w:ascii="Arial" w:hAnsi="Arial" w:cs="Arial"/>
          <w:sz w:val="12"/>
          <w:szCs w:val="22"/>
        </w:rPr>
      </w:pPr>
    </w:p>
    <w:p w14:paraId="6FF5FA66" w14:textId="77777777" w:rsidR="00803DD4" w:rsidRDefault="00803DD4" w:rsidP="00844DAA">
      <w:pPr>
        <w:tabs>
          <w:tab w:val="left" w:pos="851"/>
        </w:tabs>
        <w:spacing w:before="60" w:after="60"/>
        <w:jc w:val="center"/>
        <w:rPr>
          <w:rFonts w:ascii="Arial" w:hAnsi="Arial" w:cs="Arial"/>
          <w:sz w:val="12"/>
          <w:szCs w:val="22"/>
        </w:rPr>
      </w:pPr>
    </w:p>
    <w:p w14:paraId="2B432EA0" w14:textId="77777777" w:rsidR="00803DD4" w:rsidRDefault="00803DD4" w:rsidP="00844DAA">
      <w:pPr>
        <w:tabs>
          <w:tab w:val="left" w:pos="851"/>
        </w:tabs>
        <w:spacing w:before="60" w:after="60"/>
        <w:jc w:val="center"/>
        <w:rPr>
          <w:rFonts w:ascii="Arial" w:hAnsi="Arial" w:cs="Arial"/>
          <w:sz w:val="12"/>
          <w:szCs w:val="22"/>
        </w:rPr>
      </w:pPr>
    </w:p>
    <w:p w14:paraId="51743C15" w14:textId="77777777" w:rsidR="00803DD4" w:rsidRDefault="00803DD4" w:rsidP="00844DAA">
      <w:pPr>
        <w:tabs>
          <w:tab w:val="left" w:pos="851"/>
        </w:tabs>
        <w:spacing w:before="60" w:after="60"/>
        <w:jc w:val="center"/>
        <w:rPr>
          <w:rFonts w:ascii="Arial" w:hAnsi="Arial" w:cs="Arial"/>
          <w:sz w:val="12"/>
          <w:szCs w:val="22"/>
        </w:rPr>
      </w:pPr>
    </w:p>
    <w:p w14:paraId="5A8DD2C9" w14:textId="77777777" w:rsidR="00803DD4" w:rsidRDefault="00803DD4" w:rsidP="00844DAA">
      <w:pPr>
        <w:tabs>
          <w:tab w:val="left" w:pos="851"/>
        </w:tabs>
        <w:spacing w:before="60" w:after="60"/>
        <w:jc w:val="center"/>
        <w:rPr>
          <w:rFonts w:ascii="Arial" w:hAnsi="Arial" w:cs="Arial"/>
          <w:sz w:val="12"/>
          <w:szCs w:val="22"/>
        </w:rPr>
      </w:pPr>
    </w:p>
    <w:p w14:paraId="5AC08CC2" w14:textId="77777777" w:rsidR="00803DD4" w:rsidRDefault="00803DD4" w:rsidP="00844DAA">
      <w:pPr>
        <w:tabs>
          <w:tab w:val="left" w:pos="851"/>
        </w:tabs>
        <w:spacing w:before="60" w:after="60"/>
        <w:jc w:val="center"/>
        <w:rPr>
          <w:rFonts w:ascii="Arial" w:hAnsi="Arial" w:cs="Arial"/>
          <w:sz w:val="12"/>
          <w:szCs w:val="22"/>
        </w:rPr>
      </w:pPr>
    </w:p>
    <w:p w14:paraId="116F3FE0" w14:textId="77777777" w:rsidR="00803DD4" w:rsidRDefault="00803DD4" w:rsidP="00844DAA">
      <w:pPr>
        <w:tabs>
          <w:tab w:val="left" w:pos="851"/>
        </w:tabs>
        <w:spacing w:before="60" w:after="60"/>
        <w:jc w:val="center"/>
        <w:rPr>
          <w:rFonts w:ascii="Arial" w:hAnsi="Arial" w:cs="Arial"/>
          <w:sz w:val="12"/>
          <w:szCs w:val="22"/>
        </w:rPr>
      </w:pPr>
    </w:p>
    <w:p w14:paraId="30310639" w14:textId="4CCE535E" w:rsidR="009B1CD0" w:rsidRPr="00AE53DF" w:rsidRDefault="00803DD4" w:rsidP="00844DAA">
      <w:pPr>
        <w:tabs>
          <w:tab w:val="left" w:pos="851"/>
        </w:tabs>
        <w:spacing w:before="60" w:after="60"/>
        <w:jc w:val="center"/>
        <w:rPr>
          <w:rFonts w:ascii="Arial" w:hAnsi="Arial" w:cs="Arial"/>
          <w:sz w:val="12"/>
          <w:szCs w:val="22"/>
        </w:rPr>
      </w:pPr>
      <w:r w:rsidRPr="004A28E8">
        <w:rPr>
          <w:noProof/>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803DD4">
        <w:rPr>
          <w:rFonts w:ascii="Arial" w:hAnsi="Arial" w:cs="Arial"/>
          <w:noProof/>
          <w:sz w:val="12"/>
          <w:szCs w:val="22"/>
        </w:rPr>
        <w:drawing>
          <wp:anchor distT="0" distB="0" distL="114300" distR="114300" simplePos="0" relativeHeight="251664384" behindDoc="0" locked="0" layoutInCell="1" allowOverlap="1" wp14:anchorId="4199C46B" wp14:editId="22611B8F">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Pr="00FC6684" w:rsidRDefault="00803DD4" w:rsidP="00803DD4">
      <w:pPr>
        <w:pStyle w:val="Pieddepage"/>
        <w:tabs>
          <w:tab w:val="clear" w:pos="4536"/>
          <w:tab w:val="clear" w:pos="9072"/>
          <w:tab w:val="left" w:pos="851"/>
        </w:tabs>
        <w:ind w:right="281"/>
        <w:jc w:val="right"/>
        <w:rPr>
          <w:rFonts w:ascii="Marianne" w:hAnsi="Marianne" w:cs="Arial"/>
          <w:b/>
          <w:bCs/>
          <w:noProof/>
          <w:color w:val="FFFFFF" w:themeColor="background1"/>
          <w:sz w:val="32"/>
          <w:szCs w:val="32"/>
        </w:rPr>
      </w:pPr>
      <w:r w:rsidRPr="00FC6684">
        <w:rPr>
          <w:rFonts w:ascii="Marianne" w:hAnsi="Marianne" w:cs="Arial"/>
          <w:b/>
          <w:bCs/>
          <w:color w:val="FFFFFF" w:themeColor="background1"/>
          <w:sz w:val="40"/>
          <w:szCs w:val="40"/>
        </w:rPr>
        <w:t>Acte d’engagement</w:t>
      </w:r>
      <w:r w:rsidRPr="00FC6684">
        <w:rPr>
          <w:rFonts w:ascii="Marianne" w:hAnsi="Marianne" w:cs="Arial"/>
          <w:b/>
          <w:bCs/>
          <w:noProof/>
          <w:color w:val="FFFFFF" w:themeColor="background1"/>
          <w:sz w:val="32"/>
          <w:szCs w:val="32"/>
        </w:rPr>
        <w:t xml:space="preserve"> </w:t>
      </w:r>
      <w:r w:rsidRPr="00FC6684">
        <w:rPr>
          <w:rFonts w:ascii="Marianne" w:hAnsi="Marianne" w:cs="Arial"/>
          <w:b/>
          <w:bCs/>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770685FC" w14:textId="55817C1C" w:rsidR="009D0AC7" w:rsidRDefault="00FC6684" w:rsidP="001C4193">
      <w:pPr>
        <w:jc w:val="right"/>
        <w:rPr>
          <w:rFonts w:ascii="Arial" w:hAnsi="Arial" w:cs="Arial"/>
          <w:caps/>
          <w:color w:val="003087"/>
          <w:szCs w:val="35"/>
          <w:lang w:eastAsia="fr-FR"/>
        </w:rPr>
      </w:pPr>
      <w:bookmarkStart w:id="0" w:name="_Hlk105686117"/>
      <w:r>
        <w:rPr>
          <w:rFonts w:ascii="Arial" w:hAnsi="Arial" w:cs="Arial"/>
          <w:caps/>
          <w:color w:val="003087"/>
          <w:szCs w:val="35"/>
          <w:lang w:eastAsia="fr-FR"/>
        </w:rPr>
        <w:t xml:space="preserve">AE </w:t>
      </w:r>
      <w:r w:rsidR="00BA5214">
        <w:rPr>
          <w:rFonts w:ascii="Arial" w:hAnsi="Arial" w:cs="Arial"/>
          <w:caps/>
          <w:color w:val="003087"/>
          <w:szCs w:val="35"/>
          <w:lang w:eastAsia="fr-FR"/>
        </w:rPr>
        <w:t>AC</w:t>
      </w:r>
      <w:r>
        <w:rPr>
          <w:rFonts w:ascii="Arial" w:hAnsi="Arial" w:cs="Arial"/>
          <w:caps/>
          <w:color w:val="003087"/>
          <w:szCs w:val="35"/>
          <w:lang w:eastAsia="fr-FR"/>
        </w:rPr>
        <w:t>25</w:t>
      </w:r>
      <w:r w:rsidR="0057527B">
        <w:rPr>
          <w:rFonts w:ascii="Arial" w:hAnsi="Arial" w:cs="Arial"/>
          <w:caps/>
          <w:color w:val="003087"/>
          <w:szCs w:val="35"/>
          <w:lang w:eastAsia="fr-FR"/>
        </w:rPr>
        <w:t>FORMATEX</w:t>
      </w:r>
    </w:p>
    <w:p w14:paraId="420DDDEF" w14:textId="77777777" w:rsidR="00FC6684" w:rsidRDefault="00FC6684" w:rsidP="001C4193">
      <w:pPr>
        <w:jc w:val="right"/>
        <w:rPr>
          <w:rFonts w:ascii="Arial" w:hAnsi="Arial" w:cs="Arial"/>
          <w:caps/>
          <w:color w:val="003087"/>
          <w:szCs w:val="35"/>
          <w:lang w:eastAsia="fr-FR"/>
        </w:rPr>
      </w:pPr>
    </w:p>
    <w:p w14:paraId="121D4146" w14:textId="77777777" w:rsidR="00FC6684" w:rsidRDefault="00FC6684" w:rsidP="001C4193">
      <w:pPr>
        <w:jc w:val="right"/>
        <w:rPr>
          <w:rFonts w:ascii="Arial" w:hAnsi="Arial" w:cs="Arial"/>
          <w:caps/>
          <w:color w:val="003087"/>
          <w:szCs w:val="35"/>
          <w:lang w:eastAsia="fr-FR"/>
        </w:rPr>
      </w:pPr>
    </w:p>
    <w:p w14:paraId="0523B831" w14:textId="77777777" w:rsidR="009D0AC7" w:rsidRDefault="009D0AC7" w:rsidP="001C4193">
      <w:pPr>
        <w:jc w:val="right"/>
        <w:rPr>
          <w:rFonts w:ascii="Arial" w:hAnsi="Arial" w:cs="Arial"/>
          <w:caps/>
          <w:color w:val="003087"/>
          <w:szCs w:val="35"/>
          <w:lang w:eastAsia="fr-FR"/>
        </w:rPr>
      </w:pPr>
    </w:p>
    <w:bookmarkEnd w:id="0"/>
    <w:p w14:paraId="1BBCE3FE" w14:textId="77777777" w:rsidR="0057527B" w:rsidRDefault="0057527B" w:rsidP="0057527B">
      <w:pPr>
        <w:spacing w:line="259" w:lineRule="auto"/>
        <w:ind w:left="10" w:right="-11" w:hanging="10"/>
        <w:jc w:val="right"/>
        <w:rPr>
          <w:b/>
          <w:color w:val="003087"/>
          <w:sz w:val="28"/>
        </w:rPr>
      </w:pPr>
      <w:r>
        <w:rPr>
          <w:b/>
          <w:color w:val="003087"/>
          <w:sz w:val="28"/>
        </w:rPr>
        <w:t xml:space="preserve">PRESTATION DE FORMATIONS SUR LES THEMATIQUES </w:t>
      </w:r>
    </w:p>
    <w:p w14:paraId="38833C53" w14:textId="77777777" w:rsidR="0057527B" w:rsidRDefault="0057527B" w:rsidP="0057527B">
      <w:pPr>
        <w:spacing w:line="259" w:lineRule="auto"/>
        <w:ind w:left="10" w:right="-11" w:hanging="10"/>
        <w:jc w:val="right"/>
      </w:pPr>
      <w:r>
        <w:rPr>
          <w:b/>
          <w:color w:val="003087"/>
          <w:sz w:val="28"/>
        </w:rPr>
        <w:t>DES RISQUES ATEX ET FOUDRE</w:t>
      </w:r>
    </w:p>
    <w:p w14:paraId="3166DA6B" w14:textId="77777777" w:rsidR="001C4193" w:rsidRDefault="001C4193">
      <w:r>
        <w:br w:type="page"/>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53C8C35F" w14:textId="77777777" w:rsidTr="002654F2">
        <w:trPr>
          <w:trHeight w:val="1132"/>
        </w:trPr>
        <w:tc>
          <w:tcPr>
            <w:tcW w:w="10434" w:type="dxa"/>
          </w:tcPr>
          <w:p w14:paraId="63C872A0" w14:textId="54D0DD92" w:rsidR="00541CA3" w:rsidRPr="0053625D" w:rsidRDefault="00541CA3" w:rsidP="00A010AE">
            <w:pPr>
              <w:pStyle w:val="Pieddepage"/>
              <w:tabs>
                <w:tab w:val="clear" w:pos="4536"/>
                <w:tab w:val="clear" w:pos="9072"/>
                <w:tab w:val="left" w:pos="851"/>
              </w:tabs>
              <w:jc w:val="right"/>
              <w:rPr>
                <w:rFonts w:ascii="Arial" w:hAnsi="Arial" w:cs="Arial"/>
                <w:b/>
                <w:sz w:val="18"/>
                <w:szCs w:val="18"/>
              </w:rPr>
            </w:pPr>
          </w:p>
          <w:p w14:paraId="1BE24DA0" w14:textId="6BD111E3" w:rsidR="009B1CD0" w:rsidRPr="0053625D" w:rsidRDefault="0057527B" w:rsidP="00AE53DF">
            <w:pPr>
              <w:pStyle w:val="Pieddepage"/>
              <w:tabs>
                <w:tab w:val="clear" w:pos="4536"/>
                <w:tab w:val="clear" w:pos="9072"/>
                <w:tab w:val="left" w:pos="851"/>
                <w:tab w:val="left" w:pos="5700"/>
              </w:tabs>
            </w:pPr>
            <w:r>
              <w:rPr>
                <w:noProof/>
              </w:rPr>
              <w:drawing>
                <wp:anchor distT="0" distB="0" distL="114300" distR="114300" simplePos="0" relativeHeight="251669504" behindDoc="1" locked="0" layoutInCell="1" allowOverlap="1" wp14:anchorId="670DC13D" wp14:editId="0CA41540">
                  <wp:simplePos x="0" y="0"/>
                  <wp:positionH relativeFrom="column">
                    <wp:posOffset>5399405</wp:posOffset>
                  </wp:positionH>
                  <wp:positionV relativeFrom="paragraph">
                    <wp:posOffset>69215</wp:posOffset>
                  </wp:positionV>
                  <wp:extent cx="1003935" cy="558800"/>
                  <wp:effectExtent l="0" t="0" r="5715" b="0"/>
                  <wp:wrapTight wrapText="bothSides">
                    <wp:wrapPolygon edited="0">
                      <wp:start x="0" y="0"/>
                      <wp:lineTo x="0" y="20618"/>
                      <wp:lineTo x="21313" y="20618"/>
                      <wp:lineTo x="21313" y="0"/>
                      <wp:lineTo x="0" y="0"/>
                    </wp:wrapPolygon>
                  </wp:wrapTight>
                  <wp:docPr id="2029587500"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587500" name="Image 1" descr="Une image contenant texte, Police, logo, Graphique&#10;&#10;Le contenu généré par l’IA peut êtr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3935" cy="558800"/>
                          </a:xfrm>
                          <a:prstGeom prst="rect">
                            <a:avLst/>
                          </a:prstGeom>
                        </pic:spPr>
                      </pic:pic>
                    </a:graphicData>
                  </a:graphic>
                  <wp14:sizeRelH relativeFrom="margin">
                    <wp14:pctWidth>0</wp14:pctWidth>
                  </wp14:sizeRelH>
                  <wp14:sizeRelV relativeFrom="margin">
                    <wp14:pctHeight>0</wp14:pctHeight>
                  </wp14:sizeRelV>
                </wp:anchor>
              </w:drawing>
            </w:r>
          </w:p>
        </w:tc>
      </w:tr>
    </w:tbl>
    <w:p w14:paraId="187999BF" w14:textId="13CE1F4F" w:rsidR="00761235" w:rsidRPr="00761235"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Pr="000D4CB7" w:rsidRDefault="009B1CD0" w:rsidP="006C4338">
      <w:pPr>
        <w:tabs>
          <w:tab w:val="left" w:pos="426"/>
          <w:tab w:val="left" w:pos="851"/>
        </w:tabs>
        <w:jc w:val="both"/>
        <w:rPr>
          <w:rFonts w:ascii="Arial" w:hAnsi="Arial" w:cs="Arial"/>
        </w:rPr>
      </w:pPr>
    </w:p>
    <w:p w14:paraId="67950177" w14:textId="77777777" w:rsidR="00761235" w:rsidRPr="00FC6684" w:rsidRDefault="00761235" w:rsidP="006C4338">
      <w:pPr>
        <w:tabs>
          <w:tab w:val="left" w:pos="426"/>
          <w:tab w:val="left" w:pos="851"/>
        </w:tabs>
        <w:jc w:val="both"/>
        <w:rPr>
          <w:rFonts w:ascii="Marianne" w:hAnsi="Marianne" w:cs="Arial"/>
        </w:rPr>
      </w:pPr>
    </w:p>
    <w:p w14:paraId="63381B77" w14:textId="77777777" w:rsidR="000F4173" w:rsidRDefault="000F4173" w:rsidP="000F4173">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006929ED" w:rsidRPr="000F4173">
        <w:rPr>
          <w:rFonts w:ascii="Marianne" w:hAnsi="Marianne" w:cs="Arial"/>
        </w:rPr>
        <w:t>Objet</w:t>
      </w:r>
      <w:r w:rsidR="009B1CD0" w:rsidRPr="00FC6684">
        <w:rPr>
          <w:rFonts w:ascii="Marianne" w:hAnsi="Marianne" w:cs="Arial"/>
        </w:rPr>
        <w:t xml:space="preserve"> </w:t>
      </w:r>
      <w:r w:rsidR="008B29C5" w:rsidRPr="000F4173">
        <w:rPr>
          <w:rFonts w:ascii="Marianne" w:hAnsi="Marianne" w:cs="Arial"/>
        </w:rPr>
        <w:t>d</w:t>
      </w:r>
      <w:r w:rsidR="001E4E56" w:rsidRPr="000F4173">
        <w:rPr>
          <w:rFonts w:ascii="Marianne" w:hAnsi="Marianne" w:cs="Arial"/>
        </w:rPr>
        <w:t>u marché</w:t>
      </w:r>
      <w:r w:rsidR="008B29C5" w:rsidRPr="000F4173">
        <w:rPr>
          <w:rFonts w:ascii="Marianne" w:hAnsi="Marianne" w:cs="Arial"/>
        </w:rPr>
        <w:t xml:space="preserve"> </w:t>
      </w:r>
      <w:r w:rsidR="009B1CD0" w:rsidRPr="00FC6684">
        <w:rPr>
          <w:rFonts w:ascii="Marianne" w:hAnsi="Marianne" w:cs="Arial"/>
        </w:rPr>
        <w:t>:</w:t>
      </w:r>
    </w:p>
    <w:p w14:paraId="2A190749" w14:textId="48155C3B" w:rsidR="000F4173" w:rsidRPr="000F4173" w:rsidRDefault="000F4173" w:rsidP="000F4173">
      <w:pPr>
        <w:tabs>
          <w:tab w:val="left" w:pos="426"/>
          <w:tab w:val="left" w:pos="851"/>
        </w:tabs>
        <w:jc w:val="both"/>
        <w:rPr>
          <w:rFonts w:ascii="Marianne" w:hAnsi="Marianne" w:cs="Arial"/>
        </w:rPr>
      </w:pPr>
      <w:r>
        <w:rPr>
          <w:rFonts w:ascii="Marianne" w:hAnsi="Marianne" w:cs="Arial"/>
        </w:rPr>
        <w:t>P</w:t>
      </w:r>
      <w:r w:rsidRPr="000F4173">
        <w:rPr>
          <w:rFonts w:ascii="Marianne" w:hAnsi="Marianne" w:cs="Arial"/>
        </w:rPr>
        <w:t>restation d</w:t>
      </w:r>
      <w:r w:rsidR="005B283B">
        <w:rPr>
          <w:rFonts w:ascii="Marianne" w:hAnsi="Marianne" w:cs="Arial"/>
        </w:rPr>
        <w:t>e formation sur les thématiques ATEX et FOUDRE</w:t>
      </w:r>
    </w:p>
    <w:p w14:paraId="5143499B" w14:textId="109FF7AB" w:rsidR="009B1CD0" w:rsidRPr="00FC6684" w:rsidRDefault="009B1CD0" w:rsidP="006C4338">
      <w:pPr>
        <w:tabs>
          <w:tab w:val="left" w:pos="426"/>
          <w:tab w:val="left" w:pos="851"/>
        </w:tabs>
        <w:jc w:val="both"/>
        <w:rPr>
          <w:rFonts w:ascii="Marianne" w:hAnsi="Marianne" w:cs="Arial"/>
        </w:rPr>
      </w:pPr>
    </w:p>
    <w:p w14:paraId="72DB6C2A" w14:textId="1F7C9BC9" w:rsidR="00D5709C" w:rsidRPr="00FC6684" w:rsidRDefault="00DD26F2" w:rsidP="00D5709C">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00D5709C" w:rsidRPr="00FC6684">
        <w:rPr>
          <w:rFonts w:ascii="Marianne" w:hAnsi="Marianne" w:cs="Arial"/>
        </w:rPr>
        <w:t xml:space="preserve">Marché Réf : </w:t>
      </w:r>
      <w:r w:rsidR="00BA5214">
        <w:rPr>
          <w:rFonts w:ascii="Arial" w:hAnsi="Arial" w:cs="Arial"/>
          <w:caps/>
          <w:color w:val="003087"/>
          <w:szCs w:val="35"/>
          <w:lang w:eastAsia="fr-FR"/>
        </w:rPr>
        <w:t>AC25</w:t>
      </w:r>
      <w:r w:rsidR="0057527B">
        <w:rPr>
          <w:rFonts w:ascii="Arial" w:hAnsi="Arial" w:cs="Arial"/>
          <w:caps/>
          <w:color w:val="003087"/>
          <w:szCs w:val="35"/>
          <w:lang w:eastAsia="fr-FR"/>
        </w:rPr>
        <w:t>FORMATEX</w:t>
      </w:r>
    </w:p>
    <w:p w14:paraId="6358AB95" w14:textId="66D18237" w:rsidR="00CC6CB8" w:rsidRPr="00FC6684" w:rsidRDefault="00CC6CB8" w:rsidP="00E604E4">
      <w:pPr>
        <w:tabs>
          <w:tab w:val="left" w:pos="426"/>
          <w:tab w:val="left" w:pos="851"/>
        </w:tabs>
        <w:ind w:left="2840" w:hanging="2840"/>
        <w:rPr>
          <w:rFonts w:ascii="Marianne" w:hAnsi="Marianne" w:cs="Arial"/>
        </w:rPr>
      </w:pPr>
    </w:p>
    <w:tbl>
      <w:tblPr>
        <w:tblStyle w:val="Grilledutableau"/>
        <w:tblW w:w="9352" w:type="dxa"/>
        <w:jc w:val="center"/>
        <w:tblLook w:val="04A0" w:firstRow="1" w:lastRow="0" w:firstColumn="1" w:lastColumn="0" w:noHBand="0" w:noVBand="1"/>
      </w:tblPr>
      <w:tblGrid>
        <w:gridCol w:w="1271"/>
        <w:gridCol w:w="2977"/>
        <w:gridCol w:w="2552"/>
        <w:gridCol w:w="2552"/>
      </w:tblGrid>
      <w:tr w:rsidR="005B283B" w:rsidRPr="00FC6684" w14:paraId="5D2F922F" w14:textId="2293ADDC" w:rsidTr="005B283B">
        <w:trPr>
          <w:jc w:val="center"/>
        </w:trPr>
        <w:tc>
          <w:tcPr>
            <w:tcW w:w="1271" w:type="dxa"/>
          </w:tcPr>
          <w:p w14:paraId="74298AE6" w14:textId="784E0A29" w:rsidR="005B283B" w:rsidRPr="00FC6684" w:rsidRDefault="005B283B" w:rsidP="005B283B">
            <w:pPr>
              <w:tabs>
                <w:tab w:val="left" w:pos="426"/>
                <w:tab w:val="left" w:pos="851"/>
              </w:tabs>
              <w:jc w:val="center"/>
              <w:rPr>
                <w:rFonts w:ascii="Marianne" w:hAnsi="Marianne" w:cs="Arial"/>
              </w:rPr>
            </w:pPr>
          </w:p>
        </w:tc>
        <w:tc>
          <w:tcPr>
            <w:tcW w:w="2977" w:type="dxa"/>
          </w:tcPr>
          <w:p w14:paraId="78C29DE0" w14:textId="74F56DFB" w:rsidR="005B283B" w:rsidRPr="00FC6684" w:rsidRDefault="005B283B" w:rsidP="005B283B">
            <w:pPr>
              <w:tabs>
                <w:tab w:val="left" w:pos="426"/>
                <w:tab w:val="left" w:pos="851"/>
              </w:tabs>
              <w:jc w:val="center"/>
              <w:rPr>
                <w:rFonts w:ascii="Marianne" w:hAnsi="Marianne" w:cs="Arial"/>
              </w:rPr>
            </w:pPr>
            <w:r>
              <w:rPr>
                <w:rFonts w:ascii="Marianne" w:hAnsi="Marianne" w:cs="Arial"/>
              </w:rPr>
              <w:t>LOT 1</w:t>
            </w:r>
          </w:p>
        </w:tc>
        <w:tc>
          <w:tcPr>
            <w:tcW w:w="2552" w:type="dxa"/>
          </w:tcPr>
          <w:p w14:paraId="3BD598A5" w14:textId="0E1387C0" w:rsidR="005B283B" w:rsidRDefault="005B283B" w:rsidP="005B283B">
            <w:pPr>
              <w:tabs>
                <w:tab w:val="left" w:pos="426"/>
                <w:tab w:val="left" w:pos="851"/>
              </w:tabs>
              <w:jc w:val="center"/>
              <w:rPr>
                <w:rFonts w:ascii="Marianne" w:hAnsi="Marianne" w:cs="Arial"/>
              </w:rPr>
            </w:pPr>
            <w:r>
              <w:rPr>
                <w:rFonts w:ascii="Marianne" w:hAnsi="Marianne" w:cs="Arial"/>
              </w:rPr>
              <w:t>LOT 2</w:t>
            </w:r>
          </w:p>
        </w:tc>
        <w:tc>
          <w:tcPr>
            <w:tcW w:w="2552" w:type="dxa"/>
          </w:tcPr>
          <w:p w14:paraId="635B08DA" w14:textId="3768796A" w:rsidR="005B283B" w:rsidRDefault="005B283B" w:rsidP="005B283B">
            <w:pPr>
              <w:tabs>
                <w:tab w:val="left" w:pos="426"/>
                <w:tab w:val="left" w:pos="851"/>
              </w:tabs>
              <w:jc w:val="center"/>
              <w:rPr>
                <w:rFonts w:ascii="Marianne" w:hAnsi="Marianne" w:cs="Arial"/>
              </w:rPr>
            </w:pPr>
            <w:r>
              <w:rPr>
                <w:rFonts w:ascii="Marianne" w:hAnsi="Marianne" w:cs="Arial"/>
              </w:rPr>
              <w:t>LOT 3</w:t>
            </w:r>
          </w:p>
        </w:tc>
      </w:tr>
      <w:tr w:rsidR="005B283B" w:rsidRPr="00FC6684" w14:paraId="4E18C5DA" w14:textId="03817A8E" w:rsidTr="005B283B">
        <w:trPr>
          <w:jc w:val="center"/>
        </w:trPr>
        <w:tc>
          <w:tcPr>
            <w:tcW w:w="1271" w:type="dxa"/>
          </w:tcPr>
          <w:p w14:paraId="2BE21B57" w14:textId="17E85C49" w:rsidR="005B283B" w:rsidRPr="00FC6684" w:rsidRDefault="005B283B" w:rsidP="005B283B">
            <w:pPr>
              <w:tabs>
                <w:tab w:val="left" w:pos="426"/>
                <w:tab w:val="left" w:pos="851"/>
              </w:tabs>
              <w:jc w:val="center"/>
              <w:rPr>
                <w:rFonts w:ascii="Marianne" w:hAnsi="Marianne" w:cs="Arial"/>
              </w:rPr>
            </w:pPr>
            <w:r w:rsidRPr="00FC6684">
              <w:rPr>
                <w:rFonts w:ascii="Marianne" w:hAnsi="Marianne" w:cs="Arial"/>
              </w:rPr>
              <w:t>Titulaire</w:t>
            </w:r>
          </w:p>
        </w:tc>
        <w:tc>
          <w:tcPr>
            <w:tcW w:w="2977" w:type="dxa"/>
          </w:tcPr>
          <w:p w14:paraId="1C3F93E0" w14:textId="482909C7" w:rsidR="005B283B" w:rsidRPr="00FC6684" w:rsidRDefault="005B283B" w:rsidP="005B283B">
            <w:pPr>
              <w:tabs>
                <w:tab w:val="left" w:pos="426"/>
                <w:tab w:val="left" w:pos="851"/>
              </w:tabs>
              <w:jc w:val="center"/>
              <w:rPr>
                <w:rFonts w:ascii="Marianne" w:hAnsi="Marianne" w:cs="Arial"/>
              </w:rPr>
            </w:pPr>
            <w:r w:rsidRPr="00FC6684">
              <w:rPr>
                <w:rFonts w:ascii="Marianne" w:hAnsi="Marianne" w:cs="Arial"/>
              </w:rPr>
              <w:t>Réf</w:t>
            </w:r>
          </w:p>
        </w:tc>
        <w:tc>
          <w:tcPr>
            <w:tcW w:w="2552" w:type="dxa"/>
          </w:tcPr>
          <w:p w14:paraId="211397DF" w14:textId="1E4B79BD" w:rsidR="005B283B" w:rsidRDefault="005B283B" w:rsidP="005B283B">
            <w:pPr>
              <w:tabs>
                <w:tab w:val="left" w:pos="426"/>
                <w:tab w:val="left" w:pos="851"/>
              </w:tabs>
              <w:jc w:val="center"/>
              <w:rPr>
                <w:rFonts w:ascii="Marianne" w:hAnsi="Marianne" w:cs="Arial"/>
              </w:rPr>
            </w:pPr>
            <w:r>
              <w:rPr>
                <w:rFonts w:ascii="Marianne" w:hAnsi="Marianne" w:cs="Arial"/>
              </w:rPr>
              <w:t>Réf</w:t>
            </w:r>
          </w:p>
        </w:tc>
        <w:tc>
          <w:tcPr>
            <w:tcW w:w="2552" w:type="dxa"/>
          </w:tcPr>
          <w:p w14:paraId="6E8B2359" w14:textId="0C4DD5E6" w:rsidR="005B283B" w:rsidRPr="00FC6684" w:rsidRDefault="005B283B" w:rsidP="005B283B">
            <w:pPr>
              <w:tabs>
                <w:tab w:val="left" w:pos="426"/>
                <w:tab w:val="left" w:pos="851"/>
              </w:tabs>
              <w:jc w:val="center"/>
              <w:rPr>
                <w:rFonts w:ascii="Marianne" w:hAnsi="Marianne" w:cs="Arial"/>
              </w:rPr>
            </w:pPr>
            <w:r>
              <w:rPr>
                <w:rFonts w:ascii="Marianne" w:hAnsi="Marianne" w:cs="Arial"/>
              </w:rPr>
              <w:t>Réf</w:t>
            </w:r>
          </w:p>
        </w:tc>
      </w:tr>
      <w:tr w:rsidR="005B283B" w:rsidRPr="00FC6684" w14:paraId="2DBE33AC" w14:textId="60B76139" w:rsidTr="005B283B">
        <w:trPr>
          <w:jc w:val="center"/>
        </w:trPr>
        <w:tc>
          <w:tcPr>
            <w:tcW w:w="1271" w:type="dxa"/>
          </w:tcPr>
          <w:p w14:paraId="05080000" w14:textId="73E6A36B" w:rsidR="005B283B" w:rsidRPr="00FC6684" w:rsidRDefault="005B283B" w:rsidP="005B283B">
            <w:pPr>
              <w:tabs>
                <w:tab w:val="left" w:pos="426"/>
                <w:tab w:val="left" w:pos="851"/>
              </w:tabs>
              <w:rPr>
                <w:rFonts w:ascii="Marianne" w:hAnsi="Marianne" w:cs="Arial"/>
              </w:rPr>
            </w:pPr>
            <w:r w:rsidRPr="00FC6684">
              <w:rPr>
                <w:rFonts w:ascii="Marianne" w:hAnsi="Marianne" w:cs="Arial"/>
              </w:rPr>
              <w:t>1</w:t>
            </w:r>
          </w:p>
        </w:tc>
        <w:tc>
          <w:tcPr>
            <w:tcW w:w="2977" w:type="dxa"/>
          </w:tcPr>
          <w:p w14:paraId="1EF4BB32" w14:textId="37B736B4"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1FORMATEX1</w:t>
            </w:r>
          </w:p>
        </w:tc>
        <w:tc>
          <w:tcPr>
            <w:tcW w:w="2552" w:type="dxa"/>
          </w:tcPr>
          <w:p w14:paraId="6DFCC1E1" w14:textId="508A08D9"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2FORMATEX1</w:t>
            </w:r>
          </w:p>
        </w:tc>
        <w:tc>
          <w:tcPr>
            <w:tcW w:w="2552" w:type="dxa"/>
          </w:tcPr>
          <w:p w14:paraId="7D1357F2" w14:textId="2DCD02A3"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3FORMATEX1</w:t>
            </w:r>
          </w:p>
        </w:tc>
      </w:tr>
      <w:tr w:rsidR="005B283B" w:rsidRPr="00FC6684" w14:paraId="21479262" w14:textId="522334D7" w:rsidTr="005B283B">
        <w:trPr>
          <w:jc w:val="center"/>
        </w:trPr>
        <w:tc>
          <w:tcPr>
            <w:tcW w:w="1271" w:type="dxa"/>
          </w:tcPr>
          <w:p w14:paraId="74D12466" w14:textId="72183129" w:rsidR="005B283B" w:rsidRPr="00FC6684" w:rsidRDefault="005B283B" w:rsidP="005B283B">
            <w:pPr>
              <w:tabs>
                <w:tab w:val="left" w:pos="426"/>
                <w:tab w:val="left" w:pos="851"/>
              </w:tabs>
              <w:rPr>
                <w:rFonts w:ascii="Marianne" w:hAnsi="Marianne" w:cs="Arial"/>
              </w:rPr>
            </w:pPr>
            <w:r w:rsidRPr="00FC6684">
              <w:rPr>
                <w:rFonts w:ascii="Marianne" w:hAnsi="Marianne" w:cs="Arial"/>
              </w:rPr>
              <w:t>2</w:t>
            </w:r>
          </w:p>
        </w:tc>
        <w:tc>
          <w:tcPr>
            <w:tcW w:w="2977" w:type="dxa"/>
          </w:tcPr>
          <w:p w14:paraId="166E51DF" w14:textId="321533E8"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1FORMATEX2</w:t>
            </w:r>
          </w:p>
        </w:tc>
        <w:tc>
          <w:tcPr>
            <w:tcW w:w="2552" w:type="dxa"/>
          </w:tcPr>
          <w:p w14:paraId="5AE5C5AE" w14:textId="5A8247B8"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2FORMATEX2</w:t>
            </w:r>
          </w:p>
        </w:tc>
        <w:tc>
          <w:tcPr>
            <w:tcW w:w="2552" w:type="dxa"/>
          </w:tcPr>
          <w:p w14:paraId="2EA7A899" w14:textId="49BA7FA0"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2FORMATEX2</w:t>
            </w:r>
          </w:p>
        </w:tc>
      </w:tr>
      <w:tr w:rsidR="005B283B" w:rsidRPr="00FC6684" w14:paraId="65006FB2" w14:textId="70FEA384" w:rsidTr="005B283B">
        <w:trPr>
          <w:jc w:val="center"/>
        </w:trPr>
        <w:tc>
          <w:tcPr>
            <w:tcW w:w="1271" w:type="dxa"/>
          </w:tcPr>
          <w:p w14:paraId="51C7802F" w14:textId="2522E450" w:rsidR="005B283B" w:rsidRPr="00FC6684" w:rsidRDefault="005B283B" w:rsidP="005B283B">
            <w:pPr>
              <w:tabs>
                <w:tab w:val="left" w:pos="426"/>
                <w:tab w:val="left" w:pos="851"/>
              </w:tabs>
              <w:rPr>
                <w:rFonts w:ascii="Marianne" w:hAnsi="Marianne" w:cs="Arial"/>
              </w:rPr>
            </w:pPr>
            <w:r w:rsidRPr="00FC6684">
              <w:rPr>
                <w:rFonts w:ascii="Marianne" w:hAnsi="Marianne" w:cs="Arial"/>
              </w:rPr>
              <w:t>3</w:t>
            </w:r>
          </w:p>
        </w:tc>
        <w:tc>
          <w:tcPr>
            <w:tcW w:w="2977" w:type="dxa"/>
          </w:tcPr>
          <w:p w14:paraId="6D8D68F5" w14:textId="109CE4C7"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1FORMATEX3</w:t>
            </w:r>
          </w:p>
        </w:tc>
        <w:tc>
          <w:tcPr>
            <w:tcW w:w="2552" w:type="dxa"/>
          </w:tcPr>
          <w:p w14:paraId="3C05A137" w14:textId="53064458"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2FORMATEX3</w:t>
            </w:r>
          </w:p>
        </w:tc>
        <w:tc>
          <w:tcPr>
            <w:tcW w:w="2552" w:type="dxa"/>
          </w:tcPr>
          <w:p w14:paraId="04DBB03C" w14:textId="4559D947"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3FORMATEX3</w:t>
            </w:r>
          </w:p>
        </w:tc>
      </w:tr>
      <w:tr w:rsidR="005B283B" w:rsidRPr="00FC6684" w14:paraId="5C8B45A9" w14:textId="2563C520" w:rsidTr="005B283B">
        <w:trPr>
          <w:jc w:val="center"/>
        </w:trPr>
        <w:tc>
          <w:tcPr>
            <w:tcW w:w="1271" w:type="dxa"/>
          </w:tcPr>
          <w:p w14:paraId="5CC9E0B2" w14:textId="469D92A0" w:rsidR="005B283B" w:rsidRPr="00FC6684" w:rsidRDefault="005B283B" w:rsidP="005B283B">
            <w:pPr>
              <w:tabs>
                <w:tab w:val="left" w:pos="426"/>
                <w:tab w:val="left" w:pos="851"/>
              </w:tabs>
              <w:rPr>
                <w:rFonts w:ascii="Marianne" w:hAnsi="Marianne" w:cs="Arial"/>
              </w:rPr>
            </w:pPr>
            <w:r w:rsidRPr="00FC6684">
              <w:rPr>
                <w:rFonts w:ascii="Marianne" w:hAnsi="Marianne" w:cs="Arial"/>
              </w:rPr>
              <w:t>4</w:t>
            </w:r>
          </w:p>
        </w:tc>
        <w:tc>
          <w:tcPr>
            <w:tcW w:w="2977" w:type="dxa"/>
          </w:tcPr>
          <w:p w14:paraId="47BDEF1F" w14:textId="448D2FDC"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1FORMATEX4</w:t>
            </w:r>
          </w:p>
        </w:tc>
        <w:tc>
          <w:tcPr>
            <w:tcW w:w="2552" w:type="dxa"/>
          </w:tcPr>
          <w:p w14:paraId="76DC183F" w14:textId="3278D064"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2FORMATEX4</w:t>
            </w:r>
          </w:p>
        </w:tc>
        <w:tc>
          <w:tcPr>
            <w:tcW w:w="2552" w:type="dxa"/>
          </w:tcPr>
          <w:p w14:paraId="78E2EC2C" w14:textId="20A54F63"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4FORMATEX4</w:t>
            </w:r>
          </w:p>
        </w:tc>
      </w:tr>
      <w:tr w:rsidR="005B283B" w:rsidRPr="00FC6684" w14:paraId="41CAD284" w14:textId="0DC6852A" w:rsidTr="005B283B">
        <w:trPr>
          <w:jc w:val="center"/>
        </w:trPr>
        <w:tc>
          <w:tcPr>
            <w:tcW w:w="1271" w:type="dxa"/>
          </w:tcPr>
          <w:p w14:paraId="727BA132" w14:textId="1CFAF4B6" w:rsidR="005B283B" w:rsidRPr="00FC6684" w:rsidRDefault="005B283B" w:rsidP="005B283B">
            <w:pPr>
              <w:tabs>
                <w:tab w:val="left" w:pos="426"/>
                <w:tab w:val="left" w:pos="851"/>
              </w:tabs>
              <w:rPr>
                <w:rFonts w:ascii="Marianne" w:hAnsi="Marianne" w:cs="Arial"/>
              </w:rPr>
            </w:pPr>
            <w:r>
              <w:rPr>
                <w:rFonts w:ascii="Marianne" w:hAnsi="Marianne" w:cs="Arial"/>
              </w:rPr>
              <w:t>5</w:t>
            </w:r>
          </w:p>
        </w:tc>
        <w:tc>
          <w:tcPr>
            <w:tcW w:w="2977" w:type="dxa"/>
          </w:tcPr>
          <w:p w14:paraId="0BE3EB69" w14:textId="6761DE82"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1FORMATEX5</w:t>
            </w:r>
          </w:p>
        </w:tc>
        <w:tc>
          <w:tcPr>
            <w:tcW w:w="2552" w:type="dxa"/>
          </w:tcPr>
          <w:p w14:paraId="002DC18D" w14:textId="5FDF5FCC"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2FORMATEX5</w:t>
            </w:r>
          </w:p>
        </w:tc>
        <w:tc>
          <w:tcPr>
            <w:tcW w:w="2552" w:type="dxa"/>
          </w:tcPr>
          <w:p w14:paraId="5E0D1F7F" w14:textId="2916C6C6" w:rsidR="005B283B" w:rsidRPr="00FC6684" w:rsidRDefault="005B283B" w:rsidP="005B283B">
            <w:pPr>
              <w:tabs>
                <w:tab w:val="left" w:pos="426"/>
                <w:tab w:val="left" w:pos="851"/>
              </w:tabs>
              <w:rPr>
                <w:rFonts w:ascii="Marianne" w:hAnsi="Marianne" w:cs="Arial"/>
              </w:rPr>
            </w:pPr>
            <w:r w:rsidRPr="00FC6684">
              <w:rPr>
                <w:rFonts w:ascii="Marianne" w:hAnsi="Marianne" w:cs="Arial"/>
              </w:rPr>
              <w:t>S250</w:t>
            </w:r>
            <w:r>
              <w:rPr>
                <w:rFonts w:ascii="Marianne" w:hAnsi="Marianne" w:cs="Arial"/>
              </w:rPr>
              <w:t>5FORMATEX5</w:t>
            </w:r>
          </w:p>
        </w:tc>
      </w:tr>
    </w:tbl>
    <w:p w14:paraId="7A60FECE" w14:textId="77777777" w:rsidR="009B1CD0" w:rsidRPr="00FC6684" w:rsidRDefault="009B1CD0" w:rsidP="00710FD6">
      <w:pPr>
        <w:tabs>
          <w:tab w:val="left" w:pos="426"/>
          <w:tab w:val="left" w:pos="851"/>
        </w:tabs>
        <w:jc w:val="both"/>
        <w:rPr>
          <w:rFonts w:ascii="Marianne" w:hAnsi="Marianne" w:cs="Arial"/>
        </w:rPr>
      </w:pPr>
    </w:p>
    <w:p w14:paraId="761C2D81" w14:textId="747D6DE8" w:rsidR="009B1CD0" w:rsidRPr="00FC6684" w:rsidRDefault="009034F9" w:rsidP="0083205E">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00086578" w:rsidRPr="00FC6684">
        <w:rPr>
          <w:rFonts w:ascii="Marianne" w:eastAsia="Wingdings" w:hAnsi="Marianne" w:cs="Arial"/>
          <w:b/>
          <w:color w:val="66CCFF"/>
          <w:spacing w:val="-10"/>
        </w:rPr>
        <w:tab/>
      </w:r>
      <w:r w:rsidRPr="00FC6684">
        <w:rPr>
          <w:rFonts w:ascii="Marianne" w:eastAsia="Arial" w:hAnsi="Marianne" w:cs="Arial"/>
          <w:spacing w:val="-10"/>
        </w:rPr>
        <w:t>Cet</w:t>
      </w:r>
      <w:r w:rsidR="009B1CD0" w:rsidRPr="00FC6684">
        <w:rPr>
          <w:rFonts w:ascii="Marianne" w:hAnsi="Marianne" w:cs="Arial"/>
        </w:rPr>
        <w:t xml:space="preserve"> acte d'engagement correspond :</w:t>
      </w:r>
    </w:p>
    <w:p w14:paraId="5AD0C172" w14:textId="77777777" w:rsidR="009B1CD0" w:rsidRPr="00FC6684" w:rsidRDefault="009B1CD0" w:rsidP="00CD46CC">
      <w:pPr>
        <w:numPr>
          <w:ilvl w:val="0"/>
          <w:numId w:val="3"/>
        </w:numPr>
        <w:tabs>
          <w:tab w:val="left" w:pos="426"/>
          <w:tab w:val="left" w:pos="851"/>
        </w:tabs>
        <w:spacing w:before="120"/>
        <w:ind w:left="782" w:hanging="357"/>
        <w:jc w:val="both"/>
        <w:rPr>
          <w:rFonts w:ascii="Marianne" w:hAnsi="Marianne" w:cs="Arial"/>
        </w:rPr>
      </w:pPr>
    </w:p>
    <w:p w14:paraId="7CCA52B5" w14:textId="49C3183D" w:rsidR="00C91F8F" w:rsidRPr="00FC6684" w:rsidRDefault="00B95025" w:rsidP="00FC6684">
      <w:pPr>
        <w:tabs>
          <w:tab w:val="left" w:pos="426"/>
          <w:tab w:val="left" w:pos="851"/>
        </w:tabs>
        <w:ind w:left="851"/>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ab/>
      </w:r>
      <w:r w:rsidR="00682379">
        <w:rPr>
          <w:rFonts w:ascii="Marianne" w:hAnsi="Marianne" w:cs="Arial"/>
        </w:rPr>
        <w:t xml:space="preserve"> </w:t>
      </w:r>
      <w:proofErr w:type="gramStart"/>
      <w:r w:rsidR="009B1CD0" w:rsidRPr="00FC6684">
        <w:rPr>
          <w:rFonts w:ascii="Marianne" w:hAnsi="Marianne" w:cs="Arial"/>
        </w:rPr>
        <w:t>à</w:t>
      </w:r>
      <w:proofErr w:type="gramEnd"/>
      <w:r w:rsidR="009B1CD0" w:rsidRPr="00FC6684">
        <w:rPr>
          <w:rFonts w:ascii="Marianne" w:hAnsi="Marianne" w:cs="Arial"/>
        </w:rPr>
        <w:t xml:space="preserve"> l’ensemble du marché ou de l’accord-cadre </w:t>
      </w:r>
      <w:r w:rsidR="009B1CD0" w:rsidRPr="00FC6684">
        <w:rPr>
          <w:rFonts w:ascii="Marianne" w:hAnsi="Marianne" w:cs="Arial"/>
          <w:i/>
          <w:iCs/>
        </w:rPr>
        <w:t xml:space="preserve">(en cas de </w:t>
      </w:r>
      <w:proofErr w:type="gramStart"/>
      <w:r w:rsidR="009B1CD0" w:rsidRPr="00FC6684">
        <w:rPr>
          <w:rFonts w:ascii="Marianne" w:hAnsi="Marianne" w:cs="Arial"/>
          <w:i/>
          <w:iCs/>
        </w:rPr>
        <w:t>non allotissement</w:t>
      </w:r>
      <w:proofErr w:type="gramEnd"/>
      <w:r w:rsidR="009B1CD0" w:rsidRPr="00FC6684">
        <w:rPr>
          <w:rFonts w:ascii="Marianne" w:hAnsi="Marianne" w:cs="Arial"/>
          <w:i/>
          <w:iCs/>
        </w:rPr>
        <w:t>)</w:t>
      </w:r>
      <w:r w:rsidR="00B87564" w:rsidRPr="00FC6684">
        <w:rPr>
          <w:rFonts w:ascii="Marianne" w:hAnsi="Marianne" w:cs="Arial"/>
          <w:i/>
          <w:iCs/>
        </w:rPr>
        <w:t> </w:t>
      </w:r>
      <w:r w:rsidR="00B87564" w:rsidRPr="00FC6684">
        <w:rPr>
          <w:rFonts w:ascii="Marianne" w:hAnsi="Marianne" w:cs="Arial"/>
          <w:iCs/>
        </w:rPr>
        <w:t>;</w:t>
      </w:r>
    </w:p>
    <w:p w14:paraId="0F4E296F" w14:textId="77777777" w:rsidR="009B1CD0" w:rsidRPr="00FC6684" w:rsidRDefault="009B1CD0" w:rsidP="006C4338">
      <w:pPr>
        <w:pStyle w:val="fcasegauche"/>
        <w:numPr>
          <w:ilvl w:val="0"/>
          <w:numId w:val="3"/>
        </w:numPr>
        <w:tabs>
          <w:tab w:val="left" w:pos="851"/>
        </w:tabs>
        <w:spacing w:before="120" w:after="0"/>
        <w:ind w:left="782" w:hanging="357"/>
        <w:rPr>
          <w:rFonts w:ascii="Marianne" w:hAnsi="Marianne" w:cs="Arial"/>
          <w:iCs/>
        </w:rPr>
      </w:pPr>
    </w:p>
    <w:p w14:paraId="44983D1F" w14:textId="5C85AA75" w:rsidR="009B1CD0" w:rsidRPr="00FC6684" w:rsidRDefault="00FB3832" w:rsidP="006F3DF9">
      <w:pPr>
        <w:pStyle w:val="fcasegauche"/>
        <w:tabs>
          <w:tab w:val="left" w:pos="851"/>
        </w:tabs>
        <w:spacing w:after="0"/>
        <w:ind w:left="851" w:firstLine="0"/>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ab/>
      </w:r>
      <w:r w:rsidR="00682379">
        <w:rPr>
          <w:rFonts w:ascii="Marianne" w:hAnsi="Marianne" w:cs="Arial"/>
        </w:rPr>
        <w:t xml:space="preserve"> </w:t>
      </w:r>
      <w:proofErr w:type="gramStart"/>
      <w:r w:rsidR="009B1CD0" w:rsidRPr="00FC6684">
        <w:rPr>
          <w:rFonts w:ascii="Marianne" w:hAnsi="Marianne" w:cs="Arial"/>
        </w:rPr>
        <w:t>à</w:t>
      </w:r>
      <w:proofErr w:type="gramEnd"/>
      <w:r w:rsidR="009B1CD0" w:rsidRPr="00FC6684">
        <w:rPr>
          <w:rFonts w:ascii="Marianne" w:hAnsi="Marianne" w:cs="Arial"/>
        </w:rPr>
        <w:t xml:space="preserve"> l’offre de base.</w:t>
      </w:r>
    </w:p>
    <w:p w14:paraId="330C0633" w14:textId="058AAB88" w:rsidR="00036F9F" w:rsidRPr="00FC6684" w:rsidRDefault="00036F9F" w:rsidP="009049BA">
      <w:pPr>
        <w:pStyle w:val="fcasegauche"/>
        <w:tabs>
          <w:tab w:val="left" w:pos="851"/>
        </w:tabs>
        <w:spacing w:after="0"/>
        <w:ind w:left="0" w:firstLine="0"/>
        <w:rPr>
          <w:rFonts w:ascii="Marianne" w:hAnsi="Marianne" w:cs="Arial"/>
        </w:rPr>
      </w:pPr>
    </w:p>
    <w:p w14:paraId="08A72ECC" w14:textId="0977F72A" w:rsidR="00C254A5" w:rsidRPr="00FC6684" w:rsidRDefault="00C254A5" w:rsidP="00C254A5">
      <w:pPr>
        <w:pStyle w:val="fcasegauche"/>
        <w:tabs>
          <w:tab w:val="left" w:pos="851"/>
        </w:tabs>
        <w:rPr>
          <w:rFonts w:ascii="Marianne" w:hAnsi="Marianne" w:cs="Arial"/>
          <w:b/>
          <w:bCs/>
        </w:rPr>
      </w:pPr>
      <w:r w:rsidRPr="00FC6684">
        <w:rPr>
          <w:rFonts w:ascii="Marianne" w:eastAsia="Wingdings" w:hAnsi="Marianne" w:cs="Arial"/>
          <w:b/>
          <w:color w:val="66CCFF"/>
          <w:spacing w:val="-10"/>
        </w:rPr>
        <w:t></w:t>
      </w:r>
      <w:r w:rsidRPr="00FC6684">
        <w:rPr>
          <w:rFonts w:ascii="Marianne" w:hAnsi="Marianne" w:cs="Arial"/>
          <w:b/>
          <w:bCs/>
        </w:rPr>
        <w:t xml:space="preserve"> Pièces </w:t>
      </w:r>
      <w:r w:rsidR="00FF7B17" w:rsidRPr="00FC6684">
        <w:rPr>
          <w:rFonts w:ascii="Marianne" w:hAnsi="Marianne" w:cs="Arial"/>
          <w:b/>
          <w:bCs/>
        </w:rPr>
        <w:t xml:space="preserve">contractuelles </w:t>
      </w:r>
      <w:r w:rsidRPr="00FC6684">
        <w:rPr>
          <w:rFonts w:ascii="Marianne" w:hAnsi="Marianne" w:cs="Arial"/>
          <w:b/>
          <w:bCs/>
        </w:rPr>
        <w:t>constitutives du marché public</w:t>
      </w:r>
      <w:r w:rsidR="00D41AEA" w:rsidRPr="00FC6684">
        <w:rPr>
          <w:rFonts w:ascii="Marianne" w:hAnsi="Marianne" w:cs="Arial"/>
          <w:b/>
          <w:bCs/>
        </w:rPr>
        <w:t xml:space="preserve"> sont par ordre de prééminence</w:t>
      </w:r>
      <w:r w:rsidRPr="00FC6684">
        <w:rPr>
          <w:rFonts w:ascii="Marianne" w:hAnsi="Marianne" w:cs="Arial"/>
          <w:b/>
          <w:bCs/>
        </w:rPr>
        <w:t xml:space="preserve"> :</w:t>
      </w:r>
    </w:p>
    <w:p w14:paraId="6BA4188C" w14:textId="77777777" w:rsidR="000D4CB7" w:rsidRPr="00FC6684" w:rsidRDefault="000D4CB7" w:rsidP="000D4CB7">
      <w:pPr>
        <w:pStyle w:val="Standard"/>
        <w:rPr>
          <w:rFonts w:ascii="Marianne" w:hAnsi="Marianne" w:cs="Arial"/>
          <w:color w:val="auto"/>
          <w:sz w:val="20"/>
          <w:szCs w:val="20"/>
        </w:rPr>
      </w:pPr>
      <w:bookmarkStart w:id="1" w:name="_Hlk58315540"/>
    </w:p>
    <w:bookmarkEnd w:id="1"/>
    <w:p w14:paraId="5389262A" w14:textId="15E729A0" w:rsidR="00FC6684" w:rsidRPr="00FC6684" w:rsidRDefault="00FC6684" w:rsidP="00FC6684">
      <w:pPr>
        <w:pStyle w:val="fcasegauche"/>
        <w:numPr>
          <w:ilvl w:val="0"/>
          <w:numId w:val="26"/>
        </w:numPr>
        <w:rPr>
          <w:rFonts w:ascii="Marianne" w:hAnsi="Marianne"/>
        </w:rPr>
      </w:pPr>
      <w:r w:rsidRPr="00E627AE">
        <w:rPr>
          <w:rFonts w:ascii="Marianne" w:hAnsi="Marianne"/>
        </w:rPr>
        <w:t>L</w:t>
      </w:r>
      <w:r>
        <w:rPr>
          <w:rFonts w:ascii="Marianne" w:hAnsi="Marianne"/>
        </w:rPr>
        <w:t xml:space="preserve">e présent </w:t>
      </w:r>
      <w:r w:rsidRPr="00E627AE">
        <w:rPr>
          <w:rFonts w:ascii="Marianne" w:hAnsi="Marianne"/>
        </w:rPr>
        <w:t xml:space="preserve">acte </w:t>
      </w:r>
      <w:r w:rsidRPr="00FC6684">
        <w:rPr>
          <w:rFonts w:ascii="Marianne" w:hAnsi="Marianne"/>
        </w:rPr>
        <w:t xml:space="preserve">d'engagement réf </w:t>
      </w:r>
      <w:r>
        <w:rPr>
          <w:rFonts w:ascii="Marianne" w:hAnsi="Marianne"/>
        </w:rPr>
        <w:t xml:space="preserve">AE </w:t>
      </w:r>
      <w:r w:rsidR="000F4173">
        <w:rPr>
          <w:rFonts w:ascii="Arial" w:hAnsi="Arial" w:cs="Arial"/>
          <w:caps/>
          <w:color w:val="003087"/>
          <w:szCs w:val="35"/>
          <w:lang w:eastAsia="fr-FR"/>
        </w:rPr>
        <w:t>AC25</w:t>
      </w:r>
      <w:r w:rsidR="0057527B">
        <w:rPr>
          <w:rFonts w:ascii="Arial" w:hAnsi="Arial" w:cs="Arial"/>
          <w:caps/>
          <w:color w:val="003087"/>
          <w:szCs w:val="35"/>
          <w:lang w:eastAsia="fr-FR"/>
        </w:rPr>
        <w:t>FORMATEX</w:t>
      </w:r>
      <w:r>
        <w:rPr>
          <w:rFonts w:ascii="Marianne" w:hAnsi="Marianne"/>
        </w:rPr>
        <w:t xml:space="preserve"> </w:t>
      </w:r>
      <w:r w:rsidRPr="00FC6684">
        <w:rPr>
          <w:rFonts w:ascii="Marianne" w:hAnsi="Marianne"/>
        </w:rPr>
        <w:t>et ses annexes financières en un original complété, daté</w:t>
      </w:r>
      <w:r>
        <w:rPr>
          <w:rFonts w:ascii="Marianne" w:hAnsi="Marianne"/>
        </w:rPr>
        <w:t xml:space="preserve"> </w:t>
      </w:r>
      <w:r w:rsidRPr="00FC6684">
        <w:rPr>
          <w:rFonts w:ascii="Marianne" w:hAnsi="Marianne"/>
        </w:rPr>
        <w:t>et signé par une personne habilitée de plein droit à représenter la société :</w:t>
      </w:r>
    </w:p>
    <w:p w14:paraId="4F8A0E85" w14:textId="2A14DF3E" w:rsidR="00FC6684" w:rsidRPr="00FC6684" w:rsidRDefault="00FC6684" w:rsidP="00FC6684">
      <w:pPr>
        <w:pStyle w:val="fcasegauche"/>
        <w:numPr>
          <w:ilvl w:val="0"/>
          <w:numId w:val="25"/>
        </w:numPr>
        <w:rPr>
          <w:rFonts w:ascii="Marianne" w:hAnsi="Marianne"/>
        </w:rPr>
      </w:pPr>
      <w:r w:rsidRPr="00FC6684">
        <w:rPr>
          <w:rFonts w:ascii="Marianne" w:hAnsi="Marianne"/>
        </w:rPr>
        <w:t>Son annexe BPU valant annexe financière.</w:t>
      </w:r>
    </w:p>
    <w:p w14:paraId="7E5BE86B" w14:textId="1FDB5EF8" w:rsidR="00FC6684" w:rsidRPr="00FC6684" w:rsidRDefault="00FC6684" w:rsidP="00FC6684">
      <w:pPr>
        <w:pStyle w:val="fcasegauche"/>
        <w:numPr>
          <w:ilvl w:val="0"/>
          <w:numId w:val="26"/>
        </w:numPr>
        <w:rPr>
          <w:rFonts w:ascii="Marianne" w:hAnsi="Marianne"/>
        </w:rPr>
      </w:pPr>
      <w:r w:rsidRPr="00FC6684">
        <w:rPr>
          <w:rFonts w:ascii="Marianne" w:hAnsi="Marianne"/>
        </w:rPr>
        <w:t xml:space="preserve">Le Cahier des Clauses Administratives Particulières (CCAP) Réf </w:t>
      </w:r>
      <w:r w:rsidR="0057527B">
        <w:rPr>
          <w:rFonts w:ascii="Arial" w:hAnsi="Arial" w:cs="Arial"/>
          <w:caps/>
          <w:color w:val="003087"/>
          <w:szCs w:val="35"/>
          <w:lang w:eastAsia="fr-FR"/>
        </w:rPr>
        <w:t>AC25FORMATEX</w:t>
      </w:r>
      <w:r w:rsidR="0057527B">
        <w:rPr>
          <w:rFonts w:ascii="Marianne" w:hAnsi="Marianne"/>
        </w:rPr>
        <w:t xml:space="preserve"> </w:t>
      </w:r>
      <w:r w:rsidRPr="00FC6684">
        <w:rPr>
          <w:rFonts w:ascii="Marianne" w:hAnsi="Marianne"/>
        </w:rPr>
        <w:t>et ses annexes dont</w:t>
      </w:r>
      <w:r>
        <w:rPr>
          <w:rFonts w:ascii="Marianne" w:hAnsi="Marianne"/>
        </w:rPr>
        <w:t xml:space="preserve"> </w:t>
      </w:r>
      <w:r w:rsidRPr="00FC6684">
        <w:rPr>
          <w:rFonts w:ascii="Marianne" w:hAnsi="Marianne"/>
        </w:rPr>
        <w:t xml:space="preserve">l'exemplaire conservé dans les archives de l'Ineris fait seul </w:t>
      </w:r>
      <w:proofErr w:type="gramStart"/>
      <w:r w:rsidRPr="00FC6684">
        <w:rPr>
          <w:rFonts w:ascii="Marianne" w:hAnsi="Marianne"/>
        </w:rPr>
        <w:t>foi;</w:t>
      </w:r>
      <w:proofErr w:type="gramEnd"/>
    </w:p>
    <w:p w14:paraId="26F0447D" w14:textId="0D58944F" w:rsidR="00FC6684" w:rsidRPr="00FC6684" w:rsidRDefault="00FC6684" w:rsidP="00FC6684">
      <w:pPr>
        <w:pStyle w:val="fcasegauche"/>
        <w:numPr>
          <w:ilvl w:val="0"/>
          <w:numId w:val="25"/>
        </w:numPr>
        <w:rPr>
          <w:rFonts w:ascii="Marianne" w:hAnsi="Marianne"/>
        </w:rPr>
      </w:pPr>
      <w:r w:rsidRPr="00FC6684">
        <w:rPr>
          <w:rFonts w:ascii="Marianne" w:hAnsi="Marianne"/>
        </w:rPr>
        <w:t>Les conditions générales d’achat de l’Ineris ;</w:t>
      </w:r>
    </w:p>
    <w:p w14:paraId="6A802D60" w14:textId="4EDCEA23" w:rsidR="00FC6684" w:rsidRPr="00FC6684" w:rsidRDefault="00FC6684" w:rsidP="00FC6684">
      <w:pPr>
        <w:pStyle w:val="fcasegauche"/>
        <w:numPr>
          <w:ilvl w:val="0"/>
          <w:numId w:val="25"/>
        </w:numPr>
        <w:rPr>
          <w:rFonts w:ascii="Marianne" w:hAnsi="Marianne"/>
        </w:rPr>
      </w:pPr>
      <w:r w:rsidRPr="00FC6684">
        <w:rPr>
          <w:rFonts w:ascii="Marianne" w:hAnsi="Marianne"/>
        </w:rPr>
        <w:t>La charte fournisseur disponible sur le site internet de l’Ineris (</w:t>
      </w:r>
      <w:hyperlink r:id="rId11" w:history="1">
        <w:r w:rsidRPr="00FC6684">
          <w:t>www.ineris.fr</w:t>
        </w:r>
      </w:hyperlink>
      <w:r w:rsidR="00DB6338">
        <w:t xml:space="preserve"> </w:t>
      </w:r>
      <w:r w:rsidRPr="00FC6684">
        <w:rPr>
          <w:rFonts w:ascii="Marianne" w:hAnsi="Marianne"/>
        </w:rPr>
        <w:t>);</w:t>
      </w:r>
    </w:p>
    <w:p w14:paraId="52599E08" w14:textId="56CC3201" w:rsidR="00FC6684" w:rsidRPr="00FC6684" w:rsidRDefault="00FC6684" w:rsidP="00FC6684">
      <w:pPr>
        <w:pStyle w:val="fcasegauche"/>
        <w:numPr>
          <w:ilvl w:val="0"/>
          <w:numId w:val="25"/>
        </w:numPr>
        <w:rPr>
          <w:rFonts w:ascii="Marianne" w:hAnsi="Marianne"/>
        </w:rPr>
      </w:pPr>
      <w:r w:rsidRPr="00FC6684">
        <w:rPr>
          <w:rFonts w:ascii="Marianne" w:hAnsi="Marianne"/>
        </w:rPr>
        <w:t>La charte de déontologie de l’Ineris</w:t>
      </w:r>
    </w:p>
    <w:p w14:paraId="38C41E6C" w14:textId="5C463675" w:rsidR="00FC6684" w:rsidRPr="00FC6684" w:rsidRDefault="00FC6684" w:rsidP="00FC6684">
      <w:pPr>
        <w:pStyle w:val="fcasegauche"/>
        <w:numPr>
          <w:ilvl w:val="0"/>
          <w:numId w:val="26"/>
        </w:numPr>
        <w:rPr>
          <w:rFonts w:ascii="Marianne" w:hAnsi="Marianne"/>
        </w:rPr>
      </w:pPr>
      <w:r w:rsidRPr="00FC6684">
        <w:rPr>
          <w:rFonts w:ascii="Marianne" w:hAnsi="Marianne"/>
        </w:rPr>
        <w:t xml:space="preserve">Le </w:t>
      </w:r>
      <w:r w:rsidR="00682379">
        <w:rPr>
          <w:rFonts w:ascii="Marianne" w:hAnsi="Marianne"/>
        </w:rPr>
        <w:t>C</w:t>
      </w:r>
      <w:r w:rsidRPr="00FC6684">
        <w:rPr>
          <w:rFonts w:ascii="Marianne" w:hAnsi="Marianne"/>
        </w:rPr>
        <w:t xml:space="preserve">ahier des </w:t>
      </w:r>
      <w:r w:rsidR="00682379">
        <w:rPr>
          <w:rFonts w:ascii="Marianne" w:hAnsi="Marianne"/>
        </w:rPr>
        <w:t>C</w:t>
      </w:r>
      <w:r w:rsidRPr="00FC6684">
        <w:rPr>
          <w:rFonts w:ascii="Marianne" w:hAnsi="Marianne"/>
        </w:rPr>
        <w:t xml:space="preserve">lauses Techniques </w:t>
      </w:r>
      <w:r w:rsidR="00682379">
        <w:rPr>
          <w:rFonts w:ascii="Marianne" w:hAnsi="Marianne"/>
        </w:rPr>
        <w:t>P</w:t>
      </w:r>
      <w:r w:rsidRPr="00FC6684">
        <w:rPr>
          <w:rFonts w:ascii="Marianne" w:hAnsi="Marianne"/>
        </w:rPr>
        <w:t>articulières (CCTP) Réf</w:t>
      </w:r>
      <w:r>
        <w:rPr>
          <w:rFonts w:ascii="Marianne" w:hAnsi="Marianne"/>
        </w:rPr>
        <w:t xml:space="preserve"> </w:t>
      </w:r>
      <w:r w:rsidR="0057527B">
        <w:rPr>
          <w:rFonts w:ascii="Arial" w:hAnsi="Arial" w:cs="Arial"/>
          <w:caps/>
          <w:color w:val="003087"/>
          <w:szCs w:val="35"/>
          <w:lang w:eastAsia="fr-FR"/>
        </w:rPr>
        <w:t>AC25FORMATEX</w:t>
      </w:r>
      <w:r w:rsidRPr="00FC6684">
        <w:rPr>
          <w:rFonts w:ascii="Marianne" w:hAnsi="Marianne"/>
        </w:rPr>
        <w:t xml:space="preserve"> dont l'exemplaire conservé dans les archives de l'Ineris fait seul </w:t>
      </w:r>
      <w:proofErr w:type="gramStart"/>
      <w:r w:rsidRPr="00FC6684">
        <w:rPr>
          <w:rFonts w:ascii="Marianne" w:hAnsi="Marianne"/>
        </w:rPr>
        <w:t>foi;</w:t>
      </w:r>
      <w:proofErr w:type="gramEnd"/>
    </w:p>
    <w:p w14:paraId="56CFE6AE" w14:textId="3D97C499" w:rsidR="00FC6684" w:rsidRPr="00FC6684" w:rsidRDefault="00FC6684" w:rsidP="00FC6684">
      <w:pPr>
        <w:pStyle w:val="fcasegauche"/>
        <w:numPr>
          <w:ilvl w:val="0"/>
          <w:numId w:val="26"/>
        </w:numPr>
        <w:rPr>
          <w:rFonts w:ascii="Marianne" w:hAnsi="Marianne"/>
        </w:rPr>
      </w:pPr>
      <w:r w:rsidRPr="00FC6684">
        <w:rPr>
          <w:rFonts w:ascii="Marianne" w:hAnsi="Marianne"/>
        </w:rPr>
        <w:t xml:space="preserve">Le Cahier des Clauses Administratives Générales (CCAG) applicables aux marchés publics de prestations intellectuelles en vigueur à la date de signature du marché. </w:t>
      </w:r>
    </w:p>
    <w:p w14:paraId="00D18C10" w14:textId="6FB437B9" w:rsidR="00FC6684" w:rsidRPr="00FC6684" w:rsidRDefault="00FC6684" w:rsidP="00FC6684">
      <w:pPr>
        <w:pStyle w:val="fcasegauche"/>
        <w:numPr>
          <w:ilvl w:val="0"/>
          <w:numId w:val="26"/>
        </w:numPr>
        <w:rPr>
          <w:rFonts w:ascii="Marianne" w:hAnsi="Marianne"/>
        </w:rPr>
      </w:pPr>
      <w:r w:rsidRPr="00FC6684">
        <w:rPr>
          <w:rFonts w:ascii="Marianne" w:hAnsi="Marianne"/>
        </w:rPr>
        <w:t>Les bons de commandes émis dans le cadre du présent marché ;</w:t>
      </w:r>
    </w:p>
    <w:p w14:paraId="01F6F60B" w14:textId="4F6AAAF0" w:rsidR="00FC6684" w:rsidRPr="00E627AE" w:rsidRDefault="00FC6684" w:rsidP="00FC6684">
      <w:pPr>
        <w:pStyle w:val="fcasegauche"/>
        <w:numPr>
          <w:ilvl w:val="0"/>
          <w:numId w:val="26"/>
        </w:numPr>
        <w:rPr>
          <w:rFonts w:ascii="Marianne" w:hAnsi="Marianne"/>
        </w:rPr>
      </w:pPr>
      <w:r w:rsidRPr="00E627AE">
        <w:rPr>
          <w:rFonts w:ascii="Marianne" w:hAnsi="Marianne"/>
        </w:rPr>
        <w:t>Les actes spéciaux de sous-traitance et leurs avenants postérieurs à la notification du marché ;</w:t>
      </w:r>
    </w:p>
    <w:p w14:paraId="7A49A842" w14:textId="0955789E" w:rsidR="00FC6684" w:rsidRPr="00E627AE" w:rsidRDefault="00FC6684" w:rsidP="00FC6684">
      <w:pPr>
        <w:pStyle w:val="fcasegauche"/>
        <w:numPr>
          <w:ilvl w:val="0"/>
          <w:numId w:val="26"/>
        </w:numPr>
        <w:rPr>
          <w:rFonts w:ascii="Marianne" w:hAnsi="Marianne"/>
        </w:rPr>
      </w:pPr>
      <w:r w:rsidRPr="6A8F1E14">
        <w:rPr>
          <w:rFonts w:ascii="Marianne" w:hAnsi="Marianne"/>
        </w:rPr>
        <w:t>L'offre technique du Titulaire dans toute ses dispositions conformes aux documents qui précèdent ;</w:t>
      </w:r>
    </w:p>
    <w:p w14:paraId="76C8F461" w14:textId="77777777" w:rsidR="00FC6684" w:rsidRPr="00FC6684" w:rsidRDefault="00FC6684" w:rsidP="00FC6684">
      <w:pPr>
        <w:pStyle w:val="fcasegauche"/>
        <w:ind w:left="0" w:firstLine="0"/>
        <w:rPr>
          <w:rFonts w:ascii="Marianne" w:hAnsi="Marianne"/>
        </w:rPr>
      </w:pPr>
    </w:p>
    <w:p w14:paraId="33F335BC" w14:textId="1C28D2F1" w:rsidR="00FC6684" w:rsidRPr="00FC6684" w:rsidRDefault="00FC6684" w:rsidP="00FC6684">
      <w:pPr>
        <w:pStyle w:val="Standard"/>
        <w:ind w:left="0"/>
        <w:jc w:val="both"/>
        <w:rPr>
          <w:rFonts w:ascii="Marianne" w:hAnsi="Marianne"/>
          <w:color w:val="auto"/>
          <w:sz w:val="20"/>
          <w:szCs w:val="20"/>
        </w:rPr>
      </w:pPr>
      <w:r w:rsidRPr="00FC6684">
        <w:rPr>
          <w:rFonts w:ascii="Marianne" w:hAnsi="Marianne"/>
          <w:color w:val="auto"/>
          <w:sz w:val="20"/>
          <w:szCs w:val="20"/>
        </w:rPr>
        <w:t>Sauf en cas d’erreur manifeste, en cas de contradiction ou de différence entre les pièces constitutives de</w:t>
      </w:r>
      <w:r>
        <w:rPr>
          <w:rFonts w:ascii="Marianne" w:hAnsi="Marianne"/>
          <w:color w:val="auto"/>
          <w:sz w:val="20"/>
          <w:szCs w:val="20"/>
        </w:rPr>
        <w:t xml:space="preserve"> </w:t>
      </w:r>
      <w:r w:rsidRPr="00FC6684">
        <w:rPr>
          <w:rFonts w:ascii="Marianne" w:hAnsi="Marianne"/>
          <w:color w:val="auto"/>
          <w:sz w:val="20"/>
          <w:szCs w:val="20"/>
        </w:rPr>
        <w:t xml:space="preserve">l’accord-cadre, il est expressément convenu entre les parties que les dispositions contenues dans le document de rang supérieur prévaudront pour les obligations se trouvant en conflit d’interprétation. Ces </w:t>
      </w:r>
      <w:r w:rsidRPr="00FC6684">
        <w:rPr>
          <w:rFonts w:ascii="Marianne" w:hAnsi="Marianne"/>
          <w:color w:val="auto"/>
          <w:sz w:val="20"/>
          <w:szCs w:val="20"/>
        </w:rPr>
        <w:lastRenderedPageBreak/>
        <w:t>documents constituent l’intégralité de l’accord-cadre et des obligations de l’Ineris et du Titulaire.</w:t>
      </w:r>
    </w:p>
    <w:p w14:paraId="14612F16" w14:textId="77777777" w:rsidR="00FC6684" w:rsidRPr="00FC6684" w:rsidRDefault="00FC6684" w:rsidP="00FC6684">
      <w:pPr>
        <w:pStyle w:val="Standard"/>
        <w:ind w:left="0"/>
        <w:jc w:val="both"/>
        <w:rPr>
          <w:rFonts w:ascii="Marianne" w:hAnsi="Marianne"/>
          <w:color w:val="auto"/>
          <w:sz w:val="20"/>
          <w:szCs w:val="20"/>
        </w:rPr>
      </w:pPr>
      <w:r w:rsidRPr="00FC6684">
        <w:rPr>
          <w:rFonts w:ascii="Marianne" w:hAnsi="Marianne"/>
          <w:color w:val="auto"/>
          <w:sz w:val="20"/>
          <w:szCs w:val="20"/>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p>
    <w:p w14:paraId="32D3C71C" w14:textId="1B2713F1" w:rsidR="005546A9" w:rsidRPr="00FC6684" w:rsidRDefault="005546A9" w:rsidP="00FC6684">
      <w:pPr>
        <w:pStyle w:val="Standard"/>
        <w:ind w:left="0"/>
        <w:rPr>
          <w:rFonts w:ascii="Marianne" w:hAnsi="Marianne"/>
          <w:color w:val="auto"/>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684" w14:paraId="3297E701" w14:textId="77777777">
        <w:tc>
          <w:tcPr>
            <w:tcW w:w="10277" w:type="dxa"/>
            <w:shd w:val="clear" w:color="auto" w:fill="66CCFF"/>
          </w:tcPr>
          <w:p w14:paraId="018A52D2" w14:textId="77777777" w:rsidR="009B1CD0" w:rsidRPr="00FC6684" w:rsidRDefault="009B1CD0" w:rsidP="009B45B9">
            <w:pPr>
              <w:tabs>
                <w:tab w:val="left" w:pos="-142"/>
                <w:tab w:val="left" w:pos="851"/>
                <w:tab w:val="left" w:pos="4111"/>
              </w:tabs>
              <w:jc w:val="both"/>
              <w:rPr>
                <w:rFonts w:ascii="Marianne" w:hAnsi="Marianne" w:cs="Arial"/>
              </w:rPr>
            </w:pPr>
            <w:r w:rsidRPr="00FC6684">
              <w:rPr>
                <w:rFonts w:ascii="Marianne" w:hAnsi="Marianne" w:cs="Arial"/>
                <w:b/>
              </w:rPr>
              <w:t xml:space="preserve">B - Engagement </w:t>
            </w:r>
            <w:r w:rsidR="00166B56" w:rsidRPr="00FC6684">
              <w:rPr>
                <w:rFonts w:ascii="Marianne" w:hAnsi="Marianne" w:cs="Arial"/>
                <w:b/>
              </w:rPr>
              <w:t>du titulaire ou du groupement titulaire</w:t>
            </w:r>
            <w:r w:rsidRPr="00FC6684">
              <w:rPr>
                <w:rFonts w:ascii="Marianne" w:hAnsi="Marianne" w:cs="Arial"/>
                <w:b/>
              </w:rPr>
              <w:t>.</w:t>
            </w:r>
          </w:p>
        </w:tc>
      </w:tr>
    </w:tbl>
    <w:p w14:paraId="0885EB5B" w14:textId="77777777" w:rsidR="009B1CD0" w:rsidRPr="00FC6684" w:rsidRDefault="009B1CD0" w:rsidP="006C4338">
      <w:pPr>
        <w:tabs>
          <w:tab w:val="left" w:pos="851"/>
        </w:tabs>
        <w:rPr>
          <w:rFonts w:ascii="Marianne" w:hAnsi="Marianne" w:cs="Arial"/>
        </w:rPr>
      </w:pPr>
    </w:p>
    <w:p w14:paraId="14A2C6CF" w14:textId="77777777" w:rsidR="0008094B" w:rsidRPr="00FC6684" w:rsidRDefault="0008094B" w:rsidP="006929ED">
      <w:pPr>
        <w:tabs>
          <w:tab w:val="left" w:pos="-142"/>
          <w:tab w:val="left" w:pos="851"/>
          <w:tab w:val="left" w:pos="4111"/>
        </w:tabs>
        <w:jc w:val="both"/>
        <w:rPr>
          <w:rFonts w:ascii="Marianne" w:hAnsi="Marianne" w:cs="Arial"/>
          <w:b/>
        </w:rPr>
      </w:pPr>
      <w:r w:rsidRPr="00FC6684">
        <w:rPr>
          <w:rFonts w:ascii="Marianne" w:hAnsi="Marianne" w:cs="Arial"/>
          <w:b/>
          <w:highlight w:val="cyan"/>
        </w:rPr>
        <w:t>B1 - Identification et engagement du candidat :</w:t>
      </w:r>
    </w:p>
    <w:p w14:paraId="35A51D2A" w14:textId="7618F6BA" w:rsidR="0008094B" w:rsidRPr="00FC6684" w:rsidRDefault="0008094B" w:rsidP="009B4223">
      <w:pPr>
        <w:pStyle w:val="fcase1ertab"/>
        <w:rPr>
          <w:rFonts w:ascii="Marianne" w:hAnsi="Marianne" w:cs="Arial"/>
        </w:rPr>
      </w:pPr>
      <w:r w:rsidRPr="00FC6684">
        <w:rPr>
          <w:rFonts w:ascii="Marianne" w:hAnsi="Marianne" w:cs="Arial"/>
          <w:i/>
          <w:iCs/>
        </w:rPr>
        <w:t>(Cocher les cases correspondantes.)</w:t>
      </w:r>
    </w:p>
    <w:p w14:paraId="447139AC" w14:textId="77777777" w:rsidR="00C254A5" w:rsidRPr="00FC6684" w:rsidRDefault="00C254A5" w:rsidP="00C254A5">
      <w:pPr>
        <w:jc w:val="both"/>
        <w:rPr>
          <w:rFonts w:ascii="Marianne" w:hAnsi="Marianne" w:cs="Arial"/>
        </w:rPr>
      </w:pPr>
      <w:r w:rsidRPr="00FC6684">
        <w:rPr>
          <w:rFonts w:ascii="Marianne" w:eastAsia="Wingdings" w:hAnsi="Marianne" w:cs="Arial"/>
          <w:b/>
          <w:color w:val="66CCFF"/>
          <w:spacing w:val="-10"/>
        </w:rPr>
        <w:t></w:t>
      </w:r>
      <w:r w:rsidRPr="00FC6684">
        <w:rPr>
          <w:rFonts w:ascii="Marianne" w:hAnsi="Marianne" w:cs="Arial"/>
        </w:rPr>
        <w:t xml:space="preserve"> Identification du candidat :</w:t>
      </w:r>
    </w:p>
    <w:p w14:paraId="46BE6270" w14:textId="77777777" w:rsidR="00C254A5" w:rsidRPr="00FC6684" w:rsidRDefault="00C254A5" w:rsidP="00C254A5">
      <w:pPr>
        <w:jc w:val="both"/>
        <w:rPr>
          <w:rFonts w:ascii="Marianne" w:hAnsi="Marianne" w:cs="Arial"/>
        </w:rPr>
      </w:pPr>
    </w:p>
    <w:p w14:paraId="105334E9" w14:textId="36BE2712" w:rsidR="00C254A5" w:rsidRPr="00FC6684" w:rsidRDefault="00C254A5" w:rsidP="00C254A5">
      <w:pPr>
        <w:jc w:val="both"/>
        <w:rPr>
          <w:rFonts w:ascii="Marianne" w:hAnsi="Marianne" w:cs="Arial"/>
        </w:rPr>
      </w:pPr>
      <w:r w:rsidRPr="00FC6684">
        <w:rPr>
          <w:rFonts w:ascii="Marianne" w:hAnsi="Marianne" w:cs="Arial"/>
        </w:rPr>
        <w:t>Le candidat est un :</w:t>
      </w:r>
    </w:p>
    <w:p w14:paraId="632191B4"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Candidat se présentant seul</w:t>
      </w:r>
    </w:p>
    <w:p w14:paraId="19DF9609"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Groupement conjoint avec mandataire solidaire dont le mandataire est :</w:t>
      </w:r>
    </w:p>
    <w:p w14:paraId="318BA379"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Groupement conjoint avec mandataire non solidaire dont le mandataire est :</w:t>
      </w:r>
    </w:p>
    <w:p w14:paraId="550B2861"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Groupement solidaire dont le mandataire est :</w:t>
      </w:r>
    </w:p>
    <w:p w14:paraId="3482F567" w14:textId="2818FFC2" w:rsidR="0008094B" w:rsidRPr="00FC6684" w:rsidRDefault="00C254A5" w:rsidP="00590975">
      <w:pPr>
        <w:numPr>
          <w:ilvl w:val="0"/>
          <w:numId w:val="15"/>
        </w:numPr>
        <w:jc w:val="both"/>
        <w:rPr>
          <w:rFonts w:ascii="Marianne" w:hAnsi="Marianne" w:cs="Arial"/>
        </w:rPr>
      </w:pPr>
      <w:r w:rsidRPr="00FC6684">
        <w:rPr>
          <w:rFonts w:ascii="Marianne" w:hAnsi="Marianne" w:cs="Arial"/>
        </w:rPr>
        <w:t>Groupement solidaire avec prestations individualisées dont le mandataire est :</w:t>
      </w:r>
    </w:p>
    <w:p w14:paraId="1F0D3A60" w14:textId="5E6D1670" w:rsidR="0008094B" w:rsidRPr="00FC6684" w:rsidRDefault="0008094B" w:rsidP="0008094B">
      <w:pPr>
        <w:jc w:val="both"/>
        <w:rPr>
          <w:rFonts w:ascii="Marianne" w:hAnsi="Marianne" w:cs="Arial"/>
        </w:rPr>
      </w:pPr>
    </w:p>
    <w:p w14:paraId="1A02BB81" w14:textId="137C5070" w:rsidR="00971636" w:rsidRPr="00FC6684"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FC6684"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Catégorie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d'entreprise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Microentreprise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58C265CD"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PME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(Petite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Moyenne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34C83F0B"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ETI</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Taille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Intermédiaire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(ETI)</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01274D1C"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GE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(Grande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5BC5E2EB"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Autre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(à</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préciser)</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519F309B"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(SCOP,</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Artisan,</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Profession</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libérale,</w:t>
            </w:r>
            <w:r w:rsidRPr="00FC6684">
              <w:rPr>
                <w:rFonts w:ascii="Marianne" w:eastAsia="Arial" w:hAnsi="Marianne" w:cs="Arial"/>
                <w:kern w:val="3"/>
                <w:lang w:eastAsia="fr-FR"/>
              </w:rPr>
              <w:t xml:space="preserve"> </w:t>
            </w:r>
            <w:proofErr w:type="gramStart"/>
            <w:r w:rsidRPr="00FC6684">
              <w:rPr>
                <w:rFonts w:ascii="Marianne" w:eastAsia="Andale Sans UI" w:hAnsi="Marianne" w:cs="Arial"/>
                <w:kern w:val="3"/>
                <w:lang w:eastAsia="fr-FR"/>
              </w:rPr>
              <w:t>auto</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entrepreneur</w:t>
            </w:r>
            <w:proofErr w:type="gramEnd"/>
            <w:r w:rsidRPr="00FC6684">
              <w:rPr>
                <w:rFonts w:ascii="Marianne" w:eastAsia="Andale Sans UI" w:hAnsi="Marianne" w:cs="Arial"/>
                <w:kern w:val="3"/>
                <w:lang w:eastAsia="fr-FR"/>
              </w:rPr>
              <w: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EA,</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ESAT...)</w:t>
            </w:r>
          </w:p>
        </w:tc>
      </w:tr>
    </w:tbl>
    <w:p w14:paraId="67AFD612" w14:textId="77777777" w:rsidR="00971636" w:rsidRPr="00FC6684" w:rsidRDefault="00971636" w:rsidP="00971636">
      <w:pPr>
        <w:jc w:val="both"/>
        <w:rPr>
          <w:rFonts w:ascii="Marianne" w:hAnsi="Marianne" w:cs="Arial"/>
          <w:i/>
          <w:iCs/>
        </w:rPr>
      </w:pPr>
      <w:r w:rsidRPr="00FC6684">
        <w:rPr>
          <w:rFonts w:ascii="Marianne" w:hAnsi="Marianne" w:cs="Arial"/>
          <w:i/>
          <w:iCs/>
        </w:rPr>
        <w:t>(En cas de groupement, chaque membre du groupement doit fournir les renseignements ci-dessus, et le mandataire doit être clairement identifié.)</w:t>
      </w:r>
    </w:p>
    <w:p w14:paraId="232693F5" w14:textId="05CB6FB4" w:rsidR="00971636" w:rsidRPr="00FC6684" w:rsidRDefault="00971636" w:rsidP="0008094B">
      <w:pPr>
        <w:jc w:val="both"/>
        <w:rPr>
          <w:rFonts w:ascii="Marianne" w:hAnsi="Marianne" w:cs="Arial"/>
        </w:rPr>
      </w:pPr>
    </w:p>
    <w:p w14:paraId="4A339DF3" w14:textId="77777777" w:rsidR="00026C1E" w:rsidRPr="00FC6684"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FC6684">
        <w:rPr>
          <w:rFonts w:ascii="Marianne" w:eastAsia="Arial, Arial" w:hAnsi="Marianne" w:cs="Arial"/>
          <w:b/>
          <w:bCs/>
          <w:color w:val="000000"/>
          <w:kern w:val="3"/>
          <w:shd w:val="clear" w:color="auto" w:fill="CCCCCC"/>
          <w:lang w:eastAsia="fr-FR"/>
        </w:rPr>
        <w:t>NOTA</w:t>
      </w:r>
      <w:r w:rsidRPr="00FC6684">
        <w:rPr>
          <w:rFonts w:ascii="Marianne" w:eastAsia="Arial, Arial" w:hAnsi="Marianne" w:cs="Arial"/>
          <w:color w:val="000000"/>
          <w:kern w:val="3"/>
          <w:lang w:eastAsia="fr-FR"/>
        </w:rPr>
        <w:t xml:space="preserve"> : En</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cas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groupement,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la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présente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rubrique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sera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dupliquée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pour</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chacun</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co-contractants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supplémentaires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et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sera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insérée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autant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fois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que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nécessaire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après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celle-ci.</w:t>
      </w:r>
    </w:p>
    <w:p w14:paraId="393F4D7E" w14:textId="77777777" w:rsidR="00026C1E" w:rsidRPr="00FC6684" w:rsidRDefault="00026C1E" w:rsidP="00026C1E">
      <w:pPr>
        <w:widowControl w:val="0"/>
        <w:autoSpaceDN w:val="0"/>
        <w:jc w:val="both"/>
        <w:rPr>
          <w:rFonts w:ascii="Marianne" w:eastAsia="Andale Sans UI" w:hAnsi="Marianne" w:cs="Arial"/>
          <w:kern w:val="3"/>
          <w:lang w:eastAsia="fr-FR"/>
        </w:rPr>
      </w:pPr>
    </w:p>
    <w:p w14:paraId="4C8CA8EC"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w:t>
      </w:r>
      <w:r w:rsidRPr="00FC6684">
        <w:rPr>
          <w:rFonts w:ascii="Marianne" w:eastAsia="Calibri" w:hAnsi="Marianne" w:cs="Arial"/>
          <w:kern w:val="3"/>
          <w:lang w:eastAsia="fr-FR"/>
        </w:rPr>
        <w:t xml:space="preserve"> </w:t>
      </w:r>
      <w:r w:rsidRPr="00FC6684">
        <w:rPr>
          <w:rFonts w:ascii="Marianne" w:eastAsia="Andale Sans UI" w:hAnsi="Marianne" w:cs="Arial"/>
          <w:kern w:val="3"/>
          <w:u w:val="single"/>
          <w:lang w:eastAsia="fr-FR"/>
        </w:rPr>
        <w:t>Article</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3</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du</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d</w:t>
      </w:r>
      <w:r w:rsidRPr="00FC6684">
        <w:rPr>
          <w:rFonts w:ascii="Marianne" w:eastAsia="Andale Sans UI" w:hAnsi="Marianne" w:cs="Arial"/>
          <w:b/>
          <w:bCs/>
          <w:kern w:val="3"/>
          <w:u w:val="single"/>
          <w:lang w:eastAsia="fr-FR"/>
        </w:rPr>
        <w:t>écret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n°</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2008-1354</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du</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18</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décembre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2008</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relatif</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aux</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critères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permettant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déterminer</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la</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catégorie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d'appartenance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d'une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entreprise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pour</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les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besoins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l'analyse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statistique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et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économique</w:t>
      </w:r>
    </w:p>
    <w:p w14:paraId="4B3950E2"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microentreprises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70E0BE32" w14:textId="77777777" w:rsidR="00026C1E" w:rsidRPr="00FC6684" w:rsidRDefault="00026C1E" w:rsidP="00026C1E">
      <w:pPr>
        <w:widowControl w:val="0"/>
        <w:numPr>
          <w:ilvl w:val="0"/>
          <w:numId w:val="7"/>
        </w:numPr>
        <w:autoSpaceDN w:val="0"/>
        <w:ind w:left="567"/>
        <w:jc w:val="both"/>
        <w:rPr>
          <w:rFonts w:ascii="Marianne" w:eastAsia="Andale Sans UI" w:hAnsi="Marianne" w:cs="Arial"/>
          <w:kern w:val="3"/>
          <w:lang w:eastAsia="fr-FR"/>
        </w:rPr>
      </w:pPr>
      <w:proofErr w:type="gramStart"/>
      <w:r w:rsidRPr="00FC6684">
        <w:rPr>
          <w:rFonts w:ascii="Marianne" w:eastAsia="Andale Sans UI" w:hAnsi="Marianne" w:cs="Arial"/>
          <w:kern w:val="3"/>
          <w:lang w:eastAsia="fr-FR"/>
        </w:rPr>
        <w:t>d'une</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10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78ED8B08" w14:textId="77777777" w:rsidR="00026C1E" w:rsidRPr="00FC6684" w:rsidRDefault="00026C1E" w:rsidP="00026C1E">
      <w:pPr>
        <w:widowControl w:val="0"/>
        <w:numPr>
          <w:ilvl w:val="0"/>
          <w:numId w:val="8"/>
        </w:numPr>
        <w:autoSpaceDN w:val="0"/>
        <w:ind w:left="567"/>
        <w:jc w:val="both"/>
        <w:rPr>
          <w:rFonts w:ascii="Marianne" w:eastAsia="Andale Sans UI" w:hAnsi="Marianne" w:cs="Arial"/>
          <w:kern w:val="3"/>
          <w:lang w:eastAsia="fr-FR"/>
        </w:rPr>
      </w:pPr>
      <w:proofErr w:type="gramStart"/>
      <w:r w:rsidRPr="00FC6684">
        <w:rPr>
          <w:rFonts w:ascii="Marianne" w:eastAsia="Andale Sans UI" w:hAnsi="Marianne" w:cs="Arial"/>
          <w:kern w:val="3"/>
          <w:lang w:eastAsia="fr-FR"/>
        </w:rPr>
        <w:t>d'autre</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proofErr w:type="gramStart"/>
      <w:r w:rsidRPr="00FC6684">
        <w:rPr>
          <w:rFonts w:ascii="Marianne" w:eastAsia="Andale Sans UI" w:hAnsi="Marianne" w:cs="Arial"/>
          <w:kern w:val="3"/>
          <w:lang w:eastAsia="fr-FR"/>
        </w:rPr>
        <w:t>ont</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4BFBB04F"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petites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moyennes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(PME)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11A7B107" w14:textId="77777777" w:rsidR="00026C1E" w:rsidRPr="00FC6684" w:rsidRDefault="00026C1E" w:rsidP="00026C1E">
      <w:pPr>
        <w:widowControl w:val="0"/>
        <w:numPr>
          <w:ilvl w:val="0"/>
          <w:numId w:val="10"/>
        </w:numPr>
        <w:autoSpaceDN w:val="0"/>
        <w:ind w:left="567"/>
        <w:jc w:val="both"/>
        <w:rPr>
          <w:rFonts w:ascii="Marianne" w:eastAsia="Andale Sans UI" w:hAnsi="Marianne" w:cs="Arial"/>
          <w:kern w:val="3"/>
          <w:lang w:eastAsia="fr-FR"/>
        </w:rPr>
      </w:pPr>
      <w:proofErr w:type="gramStart"/>
      <w:r w:rsidRPr="00FC6684">
        <w:rPr>
          <w:rFonts w:ascii="Marianne" w:eastAsia="Andale Sans UI" w:hAnsi="Marianne" w:cs="Arial"/>
          <w:kern w:val="3"/>
          <w:lang w:eastAsia="fr-FR"/>
        </w:rPr>
        <w:t>d'une</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250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693F035A" w14:textId="77777777" w:rsidR="00026C1E" w:rsidRPr="00FC6684" w:rsidRDefault="00026C1E" w:rsidP="00026C1E">
      <w:pPr>
        <w:widowControl w:val="0"/>
        <w:numPr>
          <w:ilvl w:val="0"/>
          <w:numId w:val="11"/>
        </w:numPr>
        <w:autoSpaceDN w:val="0"/>
        <w:ind w:left="567"/>
        <w:jc w:val="both"/>
        <w:rPr>
          <w:rFonts w:ascii="Marianne" w:eastAsia="Andale Sans UI" w:hAnsi="Marianne" w:cs="Arial"/>
          <w:kern w:val="3"/>
          <w:lang w:eastAsia="fr-FR"/>
        </w:rPr>
      </w:pPr>
      <w:proofErr w:type="gramStart"/>
      <w:r w:rsidRPr="00FC6684">
        <w:rPr>
          <w:rFonts w:ascii="Marianne" w:eastAsia="Andale Sans UI" w:hAnsi="Marianne" w:cs="Arial"/>
          <w:kern w:val="3"/>
          <w:lang w:eastAsia="fr-FR"/>
        </w:rPr>
        <w:t>d'autre</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proofErr w:type="gramStart"/>
      <w:r w:rsidRPr="00FC6684">
        <w:rPr>
          <w:rFonts w:ascii="Marianne" w:eastAsia="Andale Sans UI" w:hAnsi="Marianne" w:cs="Arial"/>
          <w:kern w:val="3"/>
          <w:lang w:eastAsia="fr-FR"/>
        </w:rPr>
        <w:t>ont</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43</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31707B2C"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lastRenderedPageBreak/>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taille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intermédiaire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n'appartiennent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à</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petites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moyennes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43321AE7" w14:textId="77777777" w:rsidR="00026C1E" w:rsidRPr="00FC6684" w:rsidRDefault="00026C1E" w:rsidP="00026C1E">
      <w:pPr>
        <w:widowControl w:val="0"/>
        <w:numPr>
          <w:ilvl w:val="0"/>
          <w:numId w:val="13"/>
        </w:numPr>
        <w:autoSpaceDN w:val="0"/>
        <w:ind w:left="567"/>
        <w:jc w:val="both"/>
        <w:rPr>
          <w:rFonts w:ascii="Marianne" w:eastAsia="Andale Sans UI" w:hAnsi="Marianne" w:cs="Arial"/>
          <w:kern w:val="3"/>
          <w:lang w:eastAsia="fr-FR"/>
        </w:rPr>
      </w:pPr>
      <w:proofErr w:type="gramStart"/>
      <w:r w:rsidRPr="00FC6684">
        <w:rPr>
          <w:rFonts w:ascii="Marianne" w:eastAsia="Andale Sans UI" w:hAnsi="Marianne" w:cs="Arial"/>
          <w:kern w:val="3"/>
          <w:lang w:eastAsia="fr-FR"/>
        </w:rPr>
        <w:t>d'une</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000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743EFA8A" w14:textId="77777777" w:rsidR="00026C1E" w:rsidRPr="00FC6684" w:rsidRDefault="00026C1E" w:rsidP="00026C1E">
      <w:pPr>
        <w:widowControl w:val="0"/>
        <w:numPr>
          <w:ilvl w:val="0"/>
          <w:numId w:val="14"/>
        </w:numPr>
        <w:autoSpaceDN w:val="0"/>
        <w:ind w:left="567"/>
        <w:jc w:val="both"/>
        <w:rPr>
          <w:rFonts w:ascii="Marianne" w:eastAsia="Andale Sans UI" w:hAnsi="Marianne" w:cs="Arial"/>
          <w:kern w:val="3"/>
          <w:lang w:eastAsia="fr-FR"/>
        </w:rPr>
      </w:pPr>
      <w:proofErr w:type="gramStart"/>
      <w:r w:rsidRPr="00FC6684">
        <w:rPr>
          <w:rFonts w:ascii="Marianne" w:eastAsia="Andale Sans UI" w:hAnsi="Marianne" w:cs="Arial"/>
          <w:kern w:val="3"/>
          <w:lang w:eastAsia="fr-FR"/>
        </w:rPr>
        <w:t>d'autre</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proofErr w:type="gramStart"/>
      <w:r w:rsidRPr="00FC6684">
        <w:rPr>
          <w:rFonts w:ascii="Marianne" w:eastAsia="Andale Sans UI" w:hAnsi="Marianne" w:cs="Arial"/>
          <w:kern w:val="3"/>
          <w:lang w:eastAsia="fr-FR"/>
        </w:rPr>
        <w:t>ont</w:t>
      </w:r>
      <w:proofErr w:type="gramEnd"/>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1</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000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35C2CFC4" w14:textId="0C0F0F2B" w:rsidR="009B4223" w:rsidRDefault="00026C1E" w:rsidP="009B4223">
      <w:pPr>
        <w:widowControl w:val="0"/>
        <w:autoSpaceDN w:val="0"/>
        <w:jc w:val="both"/>
        <w:rPr>
          <w:rFonts w:ascii="Marianne" w:eastAsia="Arial, Arial" w:hAnsi="Marianne" w:cs="Arial"/>
          <w:kern w:val="3"/>
          <w:lang w:eastAsia="fr-FR"/>
        </w:rPr>
      </w:pPr>
      <w:r w:rsidRPr="00FC6684">
        <w:rPr>
          <w:rFonts w:ascii="Marianne" w:eastAsia="Arial, Arial"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grandes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(GE)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ne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sont</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classées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dans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les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catégories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précédentes.</w:t>
      </w:r>
    </w:p>
    <w:p w14:paraId="48E681C8" w14:textId="77777777" w:rsidR="00971636" w:rsidRPr="009B4223" w:rsidRDefault="00971636" w:rsidP="009B4223">
      <w:pPr>
        <w:widowControl w:val="0"/>
        <w:autoSpaceDN w:val="0"/>
        <w:jc w:val="both"/>
        <w:rPr>
          <w:rFonts w:ascii="Marianne" w:eastAsia="Arial, Arial" w:hAnsi="Marianne" w:cs="Arial"/>
          <w:kern w:val="3"/>
          <w:lang w:eastAsia="fr-FR"/>
        </w:rPr>
      </w:pPr>
    </w:p>
    <w:p w14:paraId="59853310" w14:textId="0EBD61E7" w:rsidR="0008094B" w:rsidRPr="00FC6684" w:rsidRDefault="00C254A5" w:rsidP="0008094B">
      <w:pPr>
        <w:jc w:val="both"/>
        <w:rPr>
          <w:rFonts w:ascii="Marianne" w:hAnsi="Marianne" w:cs="Arial"/>
        </w:rPr>
      </w:pPr>
      <w:r w:rsidRPr="00FC6684">
        <w:rPr>
          <w:rFonts w:ascii="Marianne" w:hAnsi="Marianne" w:cs="Arial"/>
        </w:rPr>
        <w:t xml:space="preserve">Après avoir pris connaissance des pièces constitutives du marché public (cf. Rubrique A), </w:t>
      </w:r>
      <w:r w:rsidR="0008094B" w:rsidRPr="00FC6684">
        <w:rPr>
          <w:rFonts w:ascii="Marianne" w:hAnsi="Marianne" w:cs="Arial"/>
        </w:rPr>
        <w:t>et conformément à leurs clauses et stipulations,</w:t>
      </w:r>
    </w:p>
    <w:p w14:paraId="6604E3DF" w14:textId="77777777" w:rsidR="009B1CD0" w:rsidRPr="00FC6684" w:rsidRDefault="009B1CD0" w:rsidP="0083205E">
      <w:pPr>
        <w:tabs>
          <w:tab w:val="left" w:pos="851"/>
        </w:tabs>
        <w:jc w:val="both"/>
        <w:rPr>
          <w:rFonts w:ascii="Marianne" w:hAnsi="Marianne" w:cs="Arial"/>
        </w:rPr>
      </w:pPr>
    </w:p>
    <w:p w14:paraId="64A6D3E7" w14:textId="77777777" w:rsidR="009B1CD0" w:rsidRPr="00FC6684" w:rsidRDefault="00FB3832" w:rsidP="0083205E">
      <w:pPr>
        <w:tabs>
          <w:tab w:val="left" w:pos="851"/>
        </w:tabs>
        <w:ind w:left="851"/>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Le signataire</w:t>
      </w:r>
    </w:p>
    <w:p w14:paraId="6F1C225A" w14:textId="77777777" w:rsidR="009B1CD0" w:rsidRPr="00FC6684" w:rsidRDefault="009B1CD0" w:rsidP="0083205E">
      <w:pPr>
        <w:tabs>
          <w:tab w:val="left" w:pos="851"/>
        </w:tabs>
        <w:jc w:val="both"/>
        <w:rPr>
          <w:rFonts w:ascii="Marianne" w:hAnsi="Marianne" w:cs="Arial"/>
        </w:rPr>
      </w:pPr>
    </w:p>
    <w:p w14:paraId="255EC3F1" w14:textId="77777777" w:rsidR="009B1CD0" w:rsidRPr="00FC6684" w:rsidRDefault="00FB3832" w:rsidP="0083205E">
      <w:pPr>
        <w:tabs>
          <w:tab w:val="left" w:pos="851"/>
        </w:tabs>
        <w:spacing w:before="120"/>
        <w:ind w:left="1701"/>
        <w:jc w:val="both"/>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w:t>
      </w:r>
      <w:proofErr w:type="gramStart"/>
      <w:r w:rsidR="009B1CD0" w:rsidRPr="00FC6684">
        <w:rPr>
          <w:rFonts w:ascii="Marianne" w:hAnsi="Marianne" w:cs="Arial"/>
          <w:b/>
        </w:rPr>
        <w:t>s’engage</w:t>
      </w:r>
      <w:proofErr w:type="gramEnd"/>
      <w:r w:rsidR="009B1CD0" w:rsidRPr="00FC6684">
        <w:rPr>
          <w:rFonts w:ascii="Marianne" w:hAnsi="Marianne" w:cs="Arial"/>
          <w:b/>
        </w:rPr>
        <w:t>, sur la base de son offre et pour son propre compte</w:t>
      </w:r>
      <w:r w:rsidR="009B1CD0" w:rsidRPr="00FC6684">
        <w:rPr>
          <w:rFonts w:ascii="Marianne" w:hAnsi="Marianne" w:cs="Arial"/>
        </w:rPr>
        <w:t> ;</w:t>
      </w:r>
    </w:p>
    <w:p w14:paraId="3F8FC819" w14:textId="77777777" w:rsidR="009B1CD0" w:rsidRPr="00FC6684" w:rsidRDefault="009B1CD0" w:rsidP="00934503">
      <w:pPr>
        <w:pStyle w:val="En-tte"/>
        <w:tabs>
          <w:tab w:val="clear" w:pos="4536"/>
          <w:tab w:val="clear" w:pos="9072"/>
          <w:tab w:val="left" w:pos="851"/>
        </w:tabs>
        <w:jc w:val="both"/>
        <w:rPr>
          <w:rFonts w:ascii="Marianne" w:hAnsi="Marianne" w:cs="Arial"/>
        </w:rPr>
      </w:pPr>
      <w:r w:rsidRPr="00FC6684">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FC6684" w:rsidRDefault="009B1CD0" w:rsidP="00CD46CC">
      <w:pPr>
        <w:tabs>
          <w:tab w:val="left" w:pos="851"/>
        </w:tabs>
        <w:jc w:val="both"/>
        <w:rPr>
          <w:rFonts w:ascii="Marianne" w:hAnsi="Marianne" w:cs="Arial"/>
        </w:rPr>
      </w:pPr>
    </w:p>
    <w:p w14:paraId="2A9EAE93" w14:textId="77777777" w:rsidR="009B1CD0" w:rsidRPr="00FC6684" w:rsidRDefault="00FB3832" w:rsidP="009B45B9">
      <w:pPr>
        <w:tabs>
          <w:tab w:val="left" w:pos="851"/>
        </w:tabs>
        <w:ind w:left="1701"/>
        <w:jc w:val="both"/>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w:t>
      </w:r>
      <w:proofErr w:type="gramStart"/>
      <w:r w:rsidR="009B1CD0" w:rsidRPr="00FC6684">
        <w:rPr>
          <w:rFonts w:ascii="Marianne" w:hAnsi="Marianne" w:cs="Arial"/>
          <w:b/>
        </w:rPr>
        <w:t>engage</w:t>
      </w:r>
      <w:proofErr w:type="gramEnd"/>
      <w:r w:rsidR="009B1CD0" w:rsidRPr="00FC6684">
        <w:rPr>
          <w:rFonts w:ascii="Marianne" w:hAnsi="Marianne" w:cs="Arial"/>
          <w:b/>
        </w:rPr>
        <w:t xml:space="preserve"> la société ……………………… sur la base de son offre ;</w:t>
      </w:r>
    </w:p>
    <w:p w14:paraId="249C1286" w14:textId="77777777" w:rsidR="009B1CD0" w:rsidRPr="00FC6684" w:rsidRDefault="009B1CD0" w:rsidP="009B45B9">
      <w:pPr>
        <w:pStyle w:val="En-tte"/>
        <w:tabs>
          <w:tab w:val="clear" w:pos="4536"/>
          <w:tab w:val="clear" w:pos="9072"/>
          <w:tab w:val="left" w:pos="851"/>
        </w:tabs>
        <w:jc w:val="both"/>
        <w:rPr>
          <w:rFonts w:ascii="Marianne" w:hAnsi="Marianne" w:cs="Arial"/>
        </w:rPr>
      </w:pPr>
      <w:r w:rsidRPr="00FC6684">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77777777" w:rsidR="009B1CD0" w:rsidRPr="00FC6684" w:rsidRDefault="009B1CD0" w:rsidP="009B45B9">
      <w:pPr>
        <w:tabs>
          <w:tab w:val="left" w:pos="851"/>
        </w:tabs>
        <w:jc w:val="both"/>
        <w:rPr>
          <w:rFonts w:ascii="Marianne" w:hAnsi="Marianne" w:cs="Arial"/>
        </w:rPr>
      </w:pPr>
    </w:p>
    <w:p w14:paraId="0E70A59D" w14:textId="77777777" w:rsidR="009B1CD0" w:rsidRPr="00FC6684" w:rsidRDefault="00FB3832" w:rsidP="009B45B9">
      <w:pPr>
        <w:pStyle w:val="fcase1ertab"/>
        <w:tabs>
          <w:tab w:val="left" w:pos="851"/>
        </w:tabs>
        <w:spacing w:before="120"/>
        <w:ind w:left="851" w:firstLine="0"/>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w:t>
      </w:r>
      <w:r w:rsidR="009B1CD0" w:rsidRPr="00FC6684">
        <w:rPr>
          <w:rFonts w:ascii="Marianne" w:hAnsi="Marianne" w:cs="Arial"/>
          <w:b/>
        </w:rPr>
        <w:t>L’ensemble des membres du groupement s’engagent, sur la base de l’offre du groupement ;</w:t>
      </w:r>
    </w:p>
    <w:p w14:paraId="128E32A2" w14:textId="77777777" w:rsidR="009B1CD0" w:rsidRPr="00FC6684" w:rsidRDefault="009B1CD0" w:rsidP="009B45B9">
      <w:pPr>
        <w:tabs>
          <w:tab w:val="left" w:pos="851"/>
        </w:tabs>
        <w:jc w:val="both"/>
        <w:rPr>
          <w:rFonts w:ascii="Marianne" w:hAnsi="Marianne" w:cs="Arial"/>
        </w:rPr>
      </w:pPr>
      <w:r w:rsidRPr="00FC6684">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C6684">
        <w:rPr>
          <w:rFonts w:ascii="Marianne" w:hAnsi="Marianne" w:cs="Arial"/>
          <w:i/>
          <w:iCs/>
        </w:rPr>
        <w:t>]</w:t>
      </w:r>
    </w:p>
    <w:p w14:paraId="743925F9" w14:textId="77777777" w:rsidR="009B1CD0" w:rsidRPr="00FC6684" w:rsidRDefault="009B1CD0" w:rsidP="009B45B9">
      <w:pPr>
        <w:pStyle w:val="fcase1ertab"/>
        <w:tabs>
          <w:tab w:val="left" w:pos="851"/>
        </w:tabs>
        <w:ind w:left="0" w:firstLine="0"/>
        <w:rPr>
          <w:rFonts w:ascii="Marianne" w:hAnsi="Marianne" w:cs="Arial"/>
        </w:rPr>
      </w:pPr>
    </w:p>
    <w:p w14:paraId="4F72B957" w14:textId="77777777" w:rsidR="009B1CD0" w:rsidRPr="00FC6684" w:rsidRDefault="009B1CD0" w:rsidP="009B45B9">
      <w:pPr>
        <w:pStyle w:val="fcase1ertab"/>
        <w:tabs>
          <w:tab w:val="left" w:pos="851"/>
        </w:tabs>
        <w:ind w:left="0" w:firstLine="0"/>
        <w:rPr>
          <w:rFonts w:ascii="Marianne" w:hAnsi="Marianne" w:cs="Arial"/>
        </w:rPr>
      </w:pPr>
    </w:p>
    <w:p w14:paraId="7F3D306B" w14:textId="77777777" w:rsidR="009B1CD0" w:rsidRPr="00FC6684" w:rsidRDefault="009B1CD0" w:rsidP="009B45B9">
      <w:pPr>
        <w:pStyle w:val="fcase1ertab"/>
        <w:tabs>
          <w:tab w:val="left" w:pos="851"/>
        </w:tabs>
        <w:ind w:left="0" w:firstLine="0"/>
        <w:rPr>
          <w:rFonts w:ascii="Marianne" w:hAnsi="Marianne" w:cs="Arial"/>
        </w:rPr>
      </w:pPr>
      <w:proofErr w:type="gramStart"/>
      <w:r w:rsidRPr="00FC6684">
        <w:rPr>
          <w:rFonts w:ascii="Marianne" w:hAnsi="Marianne" w:cs="Arial"/>
        </w:rPr>
        <w:t>à</w:t>
      </w:r>
      <w:proofErr w:type="gramEnd"/>
      <w:r w:rsidRPr="00FC6684">
        <w:rPr>
          <w:rFonts w:ascii="Marianne" w:hAnsi="Marianne" w:cs="Arial"/>
        </w:rPr>
        <w:t xml:space="preserve"> livrer les fournitures demandées ou à exécuter les prestations demandées :</w:t>
      </w:r>
    </w:p>
    <w:p w14:paraId="0A4B8E59" w14:textId="77777777" w:rsidR="0006264F" w:rsidRPr="00FC6684" w:rsidRDefault="0006264F" w:rsidP="0006264F">
      <w:pPr>
        <w:pStyle w:val="fcasegauche"/>
        <w:tabs>
          <w:tab w:val="left" w:pos="851"/>
        </w:tabs>
        <w:rPr>
          <w:rFonts w:ascii="Marianne" w:hAnsi="Marianne" w:cs="Arial"/>
        </w:rPr>
      </w:pPr>
    </w:p>
    <w:p w14:paraId="4DADF24E" w14:textId="53868C76" w:rsidR="0006264F" w:rsidRPr="00FC6684" w:rsidRDefault="00654621" w:rsidP="0006264F">
      <w:pPr>
        <w:pStyle w:val="fcasegauche"/>
        <w:tabs>
          <w:tab w:val="left" w:pos="851"/>
        </w:tabs>
        <w:rPr>
          <w:rFonts w:ascii="Marianne" w:hAnsi="Marianne" w:cs="Arial"/>
        </w:rPr>
      </w:pPr>
      <w:r w:rsidRPr="00FC6684">
        <w:rPr>
          <w:rFonts w:ascii="Marianne" w:hAnsi="Marianne" w:cs="Arial"/>
        </w:rPr>
        <w:tab/>
      </w:r>
      <w:proofErr w:type="gramStart"/>
      <w:r w:rsidR="0006264F" w:rsidRPr="00FC6684">
        <w:rPr>
          <w:rFonts w:ascii="Marianne" w:hAnsi="Marianne" w:cs="Arial"/>
        </w:rPr>
        <w:t>aux</w:t>
      </w:r>
      <w:proofErr w:type="gramEnd"/>
      <w:r w:rsidR="0006264F" w:rsidRPr="00FC6684">
        <w:rPr>
          <w:rFonts w:ascii="Marianne" w:hAnsi="Marianne" w:cs="Arial"/>
        </w:rPr>
        <w:t xml:space="preserve"> prix indiqués ci-dessous ;</w:t>
      </w:r>
    </w:p>
    <w:p w14:paraId="5BC2A1AD" w14:textId="77777777" w:rsidR="00654621" w:rsidRPr="00FC6684" w:rsidRDefault="00654621" w:rsidP="0006264F">
      <w:pPr>
        <w:pStyle w:val="fcasegauche"/>
        <w:tabs>
          <w:tab w:val="left" w:pos="851"/>
        </w:tabs>
        <w:ind w:left="1135"/>
        <w:rPr>
          <w:rFonts w:ascii="Marianne" w:hAnsi="Marianne" w:cs="Arial"/>
        </w:rPr>
      </w:pPr>
    </w:p>
    <w:p w14:paraId="25357108" w14:textId="6BC766E0" w:rsidR="0006264F" w:rsidRPr="00FC6684" w:rsidRDefault="0006264F" w:rsidP="0006264F">
      <w:pPr>
        <w:pStyle w:val="fcasegauche"/>
        <w:tabs>
          <w:tab w:val="left" w:pos="851"/>
        </w:tabs>
        <w:ind w:left="1135"/>
        <w:rPr>
          <w:rFonts w:ascii="Marianne" w:hAnsi="Marianne" w:cs="Arial"/>
        </w:rPr>
      </w:pPr>
      <w:r w:rsidRPr="00FC6684">
        <w:rPr>
          <w:rFonts w:ascii="Marianne" w:hAnsi="Marianne" w:cs="Arial"/>
        </w:rPr>
        <w:t>Taux de la TVA :</w:t>
      </w:r>
    </w:p>
    <w:p w14:paraId="0E3DF974" w14:textId="53EB0B16" w:rsidR="0006264F" w:rsidRPr="00FC6684" w:rsidRDefault="0006264F" w:rsidP="0006264F">
      <w:pPr>
        <w:pStyle w:val="fcasegauche"/>
        <w:tabs>
          <w:tab w:val="left" w:pos="851"/>
        </w:tabs>
        <w:ind w:left="1135"/>
        <w:rPr>
          <w:rFonts w:ascii="Marianne" w:hAnsi="Marianne" w:cs="Arial"/>
        </w:rPr>
      </w:pPr>
      <w:r w:rsidRPr="00FC6684">
        <w:rPr>
          <w:rFonts w:ascii="Marianne" w:hAnsi="Marianne" w:cs="Arial"/>
        </w:rPr>
        <w:t xml:space="preserve">Montant hors </w:t>
      </w:r>
      <w:proofErr w:type="gramStart"/>
      <w:r w:rsidRPr="00FC6684">
        <w:rPr>
          <w:rFonts w:ascii="Marianne" w:hAnsi="Marianne" w:cs="Arial"/>
        </w:rPr>
        <w:t>taxes  :</w:t>
      </w:r>
      <w:proofErr w:type="gramEnd"/>
    </w:p>
    <w:p w14:paraId="149690E4" w14:textId="77777777" w:rsidR="00654621" w:rsidRPr="00FC6684" w:rsidRDefault="00654621" w:rsidP="0006264F">
      <w:pPr>
        <w:pStyle w:val="fcasegauche"/>
        <w:tabs>
          <w:tab w:val="left" w:pos="851"/>
        </w:tabs>
        <w:rPr>
          <w:rFonts w:ascii="Marianne" w:hAnsi="Marianne" w:cs="Arial"/>
        </w:rPr>
      </w:pPr>
    </w:p>
    <w:p w14:paraId="7A979DCB" w14:textId="54C13EE4"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hors taxes arrêté en chiffres à : ……………………………………………………………………………….</w:t>
      </w:r>
    </w:p>
    <w:p w14:paraId="258D7FF7" w14:textId="77777777"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hors taxes arrêté en lettres à : ………………………………………………………...................................</w:t>
      </w:r>
    </w:p>
    <w:p w14:paraId="31D10110" w14:textId="77777777" w:rsidR="00654621" w:rsidRPr="00FC6684" w:rsidRDefault="00654621" w:rsidP="0006264F">
      <w:pPr>
        <w:pStyle w:val="fcasegauche"/>
        <w:tabs>
          <w:tab w:val="left" w:pos="851"/>
        </w:tabs>
        <w:ind w:left="1135"/>
        <w:rPr>
          <w:rFonts w:ascii="Marianne" w:hAnsi="Marianne" w:cs="Arial"/>
        </w:rPr>
      </w:pPr>
    </w:p>
    <w:p w14:paraId="4072ED17" w14:textId="6F41290E" w:rsidR="0006264F" w:rsidRPr="00FC6684" w:rsidRDefault="0006264F" w:rsidP="0006264F">
      <w:pPr>
        <w:pStyle w:val="fcasegauche"/>
        <w:tabs>
          <w:tab w:val="left" w:pos="851"/>
        </w:tabs>
        <w:ind w:left="1135"/>
        <w:rPr>
          <w:rFonts w:ascii="Marianne" w:hAnsi="Marianne" w:cs="Arial"/>
        </w:rPr>
      </w:pPr>
      <w:r w:rsidRPr="00FC6684">
        <w:rPr>
          <w:rFonts w:ascii="Marianne" w:hAnsi="Marianne" w:cs="Arial"/>
        </w:rPr>
        <w:t>Montant TTC :</w:t>
      </w:r>
    </w:p>
    <w:p w14:paraId="5A0C24EE" w14:textId="77777777" w:rsidR="00654621" w:rsidRPr="00FC6684" w:rsidRDefault="00654621" w:rsidP="0006264F">
      <w:pPr>
        <w:pStyle w:val="fcasegauche"/>
        <w:tabs>
          <w:tab w:val="left" w:pos="851"/>
        </w:tabs>
        <w:rPr>
          <w:rFonts w:ascii="Marianne" w:hAnsi="Marianne" w:cs="Arial"/>
        </w:rPr>
      </w:pPr>
    </w:p>
    <w:p w14:paraId="13FE5457" w14:textId="3A2289C5"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TTC arrêté en chiffres à : ………………………………………………………….......................................</w:t>
      </w:r>
    </w:p>
    <w:p w14:paraId="1EF63DF0" w14:textId="77777777"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TTC arrêté en lettres à : …………………………………………………………………………………</w:t>
      </w:r>
      <w:proofErr w:type="gramStart"/>
      <w:r w:rsidRPr="00FC6684">
        <w:rPr>
          <w:rFonts w:ascii="Marianne" w:hAnsi="Marianne" w:cs="Arial"/>
        </w:rPr>
        <w:t>…….</w:t>
      </w:r>
      <w:proofErr w:type="gramEnd"/>
      <w:r w:rsidRPr="00FC6684">
        <w:rPr>
          <w:rFonts w:ascii="Marianne" w:hAnsi="Marianne" w:cs="Arial"/>
        </w:rPr>
        <w:t>.</w:t>
      </w:r>
    </w:p>
    <w:p w14:paraId="66DDB10B" w14:textId="77777777" w:rsidR="00654621" w:rsidRPr="00FC6684" w:rsidRDefault="00654621" w:rsidP="0006264F">
      <w:pPr>
        <w:pStyle w:val="fcasegauche"/>
        <w:tabs>
          <w:tab w:val="left" w:pos="851"/>
        </w:tabs>
        <w:spacing w:after="0"/>
        <w:ind w:left="0" w:firstLine="0"/>
        <w:rPr>
          <w:rFonts w:ascii="Marianne" w:hAnsi="Marianne" w:cs="Arial"/>
        </w:rPr>
      </w:pPr>
    </w:p>
    <w:p w14:paraId="34014E5E" w14:textId="7501F33F" w:rsidR="00632ECA" w:rsidRPr="00FC6684" w:rsidRDefault="0006264F" w:rsidP="0006264F">
      <w:pPr>
        <w:pStyle w:val="fcasegauche"/>
        <w:tabs>
          <w:tab w:val="left" w:pos="851"/>
        </w:tabs>
        <w:spacing w:after="0"/>
        <w:ind w:left="0" w:firstLine="0"/>
        <w:rPr>
          <w:rFonts w:ascii="Marianne" w:hAnsi="Marianne" w:cs="Arial"/>
        </w:rPr>
      </w:pPr>
      <w:r w:rsidRPr="00FC6684">
        <w:rPr>
          <w:rFonts w:ascii="Marianne" w:hAnsi="Marianne" w:cs="Arial"/>
        </w:rPr>
        <w:t>OU</w:t>
      </w:r>
    </w:p>
    <w:p w14:paraId="2137E6E9" w14:textId="026A88DA" w:rsidR="00B33569" w:rsidRPr="00FC6684" w:rsidRDefault="0006264F" w:rsidP="00B33569">
      <w:pPr>
        <w:spacing w:before="120"/>
        <w:ind w:left="567"/>
        <w:jc w:val="both"/>
        <w:rPr>
          <w:rFonts w:ascii="Marianne" w:hAnsi="Marianne" w:cs="Arial"/>
        </w:rPr>
      </w:pPr>
      <w:r w:rsidRPr="00FC6684">
        <w:rPr>
          <w:rFonts w:ascii="Marianne" w:hAnsi="Marianne" w:cs="Arial"/>
        </w:rPr>
        <w:fldChar w:fldCharType="begin">
          <w:ffData>
            <w:name w:val=""/>
            <w:enabled w:val="0"/>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B33569" w:rsidRPr="00FC6684">
        <w:rPr>
          <w:rFonts w:ascii="Marianne" w:hAnsi="Marianne" w:cs="Arial"/>
        </w:rPr>
        <w:t xml:space="preserve"> </w:t>
      </w:r>
      <w:r w:rsidR="00E17D8E" w:rsidRPr="00FC6684">
        <w:rPr>
          <w:rFonts w:ascii="Marianne" w:hAnsi="Marianne" w:cs="Arial"/>
        </w:rPr>
        <w:t xml:space="preserve">Sur </w:t>
      </w:r>
      <w:r w:rsidR="00B33569" w:rsidRPr="00FC6684">
        <w:rPr>
          <w:rFonts w:ascii="Marianne" w:hAnsi="Marianne" w:cs="Arial"/>
        </w:rPr>
        <w:t>la base des prix indiqués dans l’annexe Bordereau de Prix Unitaires</w:t>
      </w:r>
      <w:r w:rsidR="00F45F8A" w:rsidRPr="00FC6684">
        <w:rPr>
          <w:rFonts w:ascii="Marianne" w:hAnsi="Marianne" w:cs="Arial"/>
        </w:rPr>
        <w:t xml:space="preserve"> Plafonds</w:t>
      </w:r>
      <w:r w:rsidR="00B33569" w:rsidRPr="00FC6684">
        <w:rPr>
          <w:rFonts w:ascii="Marianne" w:hAnsi="Marianne" w:cs="Arial"/>
        </w:rPr>
        <w:t xml:space="preserve"> jointe au présent document.</w:t>
      </w:r>
    </w:p>
    <w:p w14:paraId="6EF03B61" w14:textId="3FE7C089" w:rsidR="00632ECA" w:rsidRPr="00FC6684" w:rsidRDefault="00B33569" w:rsidP="006929ED">
      <w:pPr>
        <w:pStyle w:val="fcasegauche"/>
        <w:tabs>
          <w:tab w:val="left" w:pos="851"/>
        </w:tabs>
        <w:spacing w:after="0"/>
        <w:ind w:left="0" w:firstLine="0"/>
        <w:rPr>
          <w:rFonts w:ascii="Marianne" w:hAnsi="Marianne" w:cs="Arial"/>
        </w:rPr>
      </w:pPr>
      <w:proofErr w:type="gramStart"/>
      <w:r w:rsidRPr="00FC6684">
        <w:rPr>
          <w:rFonts w:ascii="Marianne" w:hAnsi="Marianne" w:cs="Arial"/>
        </w:rPr>
        <w:t>et</w:t>
      </w:r>
      <w:proofErr w:type="gramEnd"/>
    </w:p>
    <w:p w14:paraId="7BEC69EB" w14:textId="5719489D" w:rsidR="00937892" w:rsidRPr="00FC6684" w:rsidRDefault="006929ED" w:rsidP="006929ED">
      <w:pPr>
        <w:spacing w:before="120"/>
        <w:ind w:left="567"/>
        <w:jc w:val="both"/>
        <w:rPr>
          <w:rFonts w:ascii="Marianne" w:hAnsi="Marianne" w:cs="Arial"/>
        </w:rPr>
      </w:pPr>
      <w:r w:rsidRPr="00FC6684">
        <w:rPr>
          <w:rFonts w:ascii="Marianne" w:hAnsi="Marianne" w:cs="Arial"/>
        </w:rPr>
        <w:lastRenderedPageBreak/>
        <w:fldChar w:fldCharType="begin">
          <w:ffData>
            <w:name w:val=""/>
            <w:enabled w:val="0"/>
            <w:calcOnExit w:val="0"/>
            <w:checkBox>
              <w:size w:val="20"/>
              <w:default w:val="1"/>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37892" w:rsidRPr="00FC6684">
        <w:rPr>
          <w:rFonts w:ascii="Marianne" w:hAnsi="Marianne" w:cs="Arial"/>
        </w:rPr>
        <w:t xml:space="preserve"> Aux conditions de paiement précis</w:t>
      </w:r>
      <w:r w:rsidR="003F0C7D" w:rsidRPr="00FC6684">
        <w:rPr>
          <w:rFonts w:ascii="Marianne" w:hAnsi="Marianne" w:cs="Arial"/>
        </w:rPr>
        <w:t>ées dans l</w:t>
      </w:r>
      <w:r w:rsidR="0029455E" w:rsidRPr="00FC6684">
        <w:rPr>
          <w:rFonts w:ascii="Marianne" w:hAnsi="Marianne" w:cs="Arial"/>
        </w:rPr>
        <w:t>es pièces du marché</w:t>
      </w:r>
      <w:r w:rsidR="003F0C7D" w:rsidRPr="00FC6684">
        <w:rPr>
          <w:rFonts w:ascii="Marianne" w:hAnsi="Marianne" w:cs="Arial"/>
        </w:rPr>
        <w:t>.</w:t>
      </w:r>
      <w:r w:rsidR="00937892" w:rsidRPr="00FC6684">
        <w:rPr>
          <w:rFonts w:ascii="Marianne" w:hAnsi="Marianne" w:cs="Arial"/>
        </w:rPr>
        <w:t xml:space="preserve"> </w:t>
      </w:r>
    </w:p>
    <w:p w14:paraId="37A8529C" w14:textId="50F8C159" w:rsidR="00937892" w:rsidRPr="00FC6684" w:rsidRDefault="00937892" w:rsidP="009B45B9">
      <w:pPr>
        <w:pStyle w:val="fcasegauche"/>
        <w:tabs>
          <w:tab w:val="left" w:pos="851"/>
        </w:tabs>
        <w:spacing w:after="0"/>
        <w:ind w:left="0" w:firstLine="0"/>
        <w:rPr>
          <w:rFonts w:ascii="Marianne" w:hAnsi="Marianne" w:cs="Arial"/>
        </w:rPr>
      </w:pPr>
    </w:p>
    <w:p w14:paraId="7B7B7F92" w14:textId="6837BCC4" w:rsidR="0098413B" w:rsidRPr="00FC6684" w:rsidRDefault="0098413B" w:rsidP="009B45B9">
      <w:pPr>
        <w:pStyle w:val="fcasegauche"/>
        <w:tabs>
          <w:tab w:val="left" w:pos="851"/>
        </w:tabs>
        <w:spacing w:after="0"/>
        <w:ind w:left="0" w:firstLine="0"/>
        <w:rPr>
          <w:rFonts w:ascii="Marianne" w:hAnsi="Marianne" w:cs="Arial"/>
        </w:rPr>
      </w:pPr>
    </w:p>
    <w:p w14:paraId="4BDA0B49" w14:textId="13D7C005" w:rsidR="00354C04" w:rsidRPr="00FC6684" w:rsidRDefault="009B1CD0" w:rsidP="0098413B">
      <w:pPr>
        <w:tabs>
          <w:tab w:val="left" w:pos="851"/>
          <w:tab w:val="left" w:pos="6237"/>
        </w:tabs>
        <w:rPr>
          <w:rFonts w:ascii="Marianne" w:hAnsi="Marianne" w:cs="Arial"/>
          <w:b/>
          <w:iCs/>
        </w:rPr>
      </w:pPr>
      <w:r w:rsidRPr="00FC6684">
        <w:rPr>
          <w:rFonts w:ascii="Marianne" w:hAnsi="Marianne" w:cs="Arial"/>
          <w:b/>
          <w:highlight w:val="cyan"/>
        </w:rPr>
        <w:t xml:space="preserve">B2 </w:t>
      </w:r>
      <w:r w:rsidR="0021797C" w:rsidRPr="00FC6684">
        <w:rPr>
          <w:rFonts w:ascii="Marianne" w:hAnsi="Marianne" w:cs="Arial"/>
          <w:b/>
          <w:highlight w:val="cyan"/>
        </w:rPr>
        <w:t>–</w:t>
      </w:r>
      <w:r w:rsidR="0098413B" w:rsidRPr="00FC6684">
        <w:rPr>
          <w:rFonts w:ascii="Marianne" w:hAnsi="Marianne" w:cs="Arial"/>
          <w:b/>
          <w:highlight w:val="cyan"/>
        </w:rPr>
        <w:t>R</w:t>
      </w:r>
      <w:r w:rsidRPr="00FC6684">
        <w:rPr>
          <w:rFonts w:ascii="Marianne" w:hAnsi="Marianne" w:cs="Arial"/>
          <w:b/>
          <w:highlight w:val="cyan"/>
        </w:rPr>
        <w:t>épartition des prestations</w:t>
      </w:r>
      <w:r w:rsidRPr="00FC6684">
        <w:rPr>
          <w:rFonts w:ascii="Marianne" w:hAnsi="Marianne" w:cs="Arial"/>
          <w:b/>
          <w:iCs/>
          <w:highlight w:val="cyan"/>
        </w:rPr>
        <w:t> :</w:t>
      </w:r>
      <w:r w:rsidR="0098413B" w:rsidRPr="00FC6684">
        <w:rPr>
          <w:rFonts w:ascii="Marianne" w:hAnsi="Marianne" w:cs="Arial"/>
          <w:b/>
          <w:iCs/>
          <w:highlight w:val="cyan"/>
        </w:rPr>
        <w:t xml:space="preserve"> </w:t>
      </w:r>
      <w:r w:rsidR="00354C04" w:rsidRPr="00FC6684">
        <w:rPr>
          <w:rFonts w:ascii="Marianne" w:hAnsi="Marianne" w:cs="Arial"/>
          <w:i/>
          <w:iCs/>
          <w:highlight w:val="cyan"/>
        </w:rPr>
        <w:t xml:space="preserve">(en cas de groupement </w:t>
      </w:r>
      <w:r w:rsidR="006929ED" w:rsidRPr="00FC6684">
        <w:rPr>
          <w:rFonts w:ascii="Marianne" w:hAnsi="Marianne" w:cs="Arial"/>
          <w:i/>
          <w:iCs/>
          <w:highlight w:val="cyan"/>
        </w:rPr>
        <w:t xml:space="preserve">conjoint </w:t>
      </w:r>
      <w:r w:rsidR="00354C04" w:rsidRPr="00FC6684">
        <w:rPr>
          <w:rFonts w:ascii="Marianne" w:hAnsi="Marianne" w:cs="Arial"/>
          <w:i/>
          <w:iCs/>
          <w:highlight w:val="cyan"/>
        </w:rPr>
        <w:t>d’opérateurs économiques.)</w:t>
      </w:r>
    </w:p>
    <w:p w14:paraId="06EFC41E" w14:textId="566881C6" w:rsidR="00036500" w:rsidRPr="00FC6684" w:rsidRDefault="00036500" w:rsidP="009B45B9">
      <w:pPr>
        <w:tabs>
          <w:tab w:val="left" w:pos="851"/>
          <w:tab w:val="left" w:pos="6237"/>
        </w:tabs>
        <w:rPr>
          <w:rFonts w:ascii="Marianne" w:hAnsi="Marianne" w:cs="Arial"/>
          <w:i/>
          <w:iCs/>
        </w:rPr>
      </w:pPr>
    </w:p>
    <w:p w14:paraId="78DF843C" w14:textId="77777777" w:rsidR="006929ED" w:rsidRPr="00FC6684" w:rsidRDefault="006929ED" w:rsidP="006929ED">
      <w:pPr>
        <w:tabs>
          <w:tab w:val="left" w:pos="851"/>
          <w:tab w:val="left" w:pos="6237"/>
        </w:tabs>
        <w:rPr>
          <w:rFonts w:ascii="Marianne" w:hAnsi="Marianne" w:cs="Arial"/>
          <w:i/>
          <w:iCs/>
        </w:rPr>
      </w:pPr>
      <w:r w:rsidRPr="00FC6684">
        <w:rPr>
          <w:rFonts w:ascii="Marianne" w:hAnsi="Marianne" w:cs="Arial"/>
          <w:i/>
          <w:iCs/>
        </w:rPr>
        <w:t>(Les membres du groupement conjoint indiquent dans le tableau ci-dessous la répartition des prestations que chacun d’entre eux s’engage à réaliser.)</w:t>
      </w:r>
    </w:p>
    <w:p w14:paraId="02475A9B" w14:textId="77777777" w:rsidR="006929ED" w:rsidRPr="00FC6684" w:rsidRDefault="006929ED" w:rsidP="009B45B9">
      <w:pPr>
        <w:tabs>
          <w:tab w:val="left" w:pos="851"/>
          <w:tab w:val="left" w:pos="6237"/>
        </w:tabs>
        <w:rPr>
          <w:rFonts w:ascii="Marianne" w:hAnsi="Marianne" w:cs="Arial"/>
          <w:i/>
          <w:iCs/>
        </w:rPr>
      </w:pPr>
    </w:p>
    <w:p w14:paraId="37436926" w14:textId="77777777" w:rsidR="0021797C" w:rsidRPr="00FC6684" w:rsidRDefault="0021797C" w:rsidP="009B45B9">
      <w:pPr>
        <w:pStyle w:val="fcase1ertab"/>
        <w:tabs>
          <w:tab w:val="left" w:pos="851"/>
        </w:tabs>
        <w:ind w:left="0" w:firstLine="0"/>
        <w:rPr>
          <w:rFonts w:ascii="Marianne" w:hAnsi="Marianne" w:cs="Arial"/>
        </w:rPr>
      </w:pPr>
      <w:r w:rsidRPr="00FC6684">
        <w:rPr>
          <w:rFonts w:ascii="Marianne" w:hAnsi="Marianne" w:cs="Arial"/>
        </w:rPr>
        <w:t xml:space="preserve">Pour l’exécution du marché ou de l’accord-cadre, le groupement </w:t>
      </w:r>
      <w:r w:rsidR="00036500" w:rsidRPr="00FC6684">
        <w:rPr>
          <w:rFonts w:ascii="Marianne" w:hAnsi="Marianne" w:cs="Arial"/>
        </w:rPr>
        <w:t>d’opérateurs économiques est</w:t>
      </w:r>
      <w:r w:rsidRPr="00FC6684">
        <w:rPr>
          <w:rFonts w:ascii="Marianne" w:hAnsi="Marianne" w:cs="Arial"/>
        </w:rPr>
        <w:t> :</w:t>
      </w:r>
    </w:p>
    <w:p w14:paraId="30259DC3" w14:textId="77777777" w:rsidR="00036500" w:rsidRPr="00FC6684" w:rsidRDefault="00036500" w:rsidP="009B45B9">
      <w:pPr>
        <w:pStyle w:val="fcase1ertab"/>
        <w:tabs>
          <w:tab w:val="left" w:pos="851"/>
        </w:tabs>
        <w:rPr>
          <w:rFonts w:ascii="Marianne" w:hAnsi="Marianne" w:cs="Arial"/>
        </w:rPr>
      </w:pPr>
      <w:r w:rsidRPr="00FC6684">
        <w:rPr>
          <w:rFonts w:ascii="Marianne" w:hAnsi="Marianne" w:cs="Arial"/>
          <w:i/>
          <w:iCs/>
        </w:rPr>
        <w:t>(Cocher la case correspondante.)</w:t>
      </w:r>
    </w:p>
    <w:p w14:paraId="2E221C34" w14:textId="0C399828" w:rsidR="00354C04" w:rsidRPr="00FC6684" w:rsidRDefault="003A4A47" w:rsidP="0098413B">
      <w:pPr>
        <w:pStyle w:val="fcase1ertab"/>
        <w:tabs>
          <w:tab w:val="clear" w:pos="426"/>
          <w:tab w:val="left" w:pos="851"/>
        </w:tabs>
        <w:spacing w:before="120"/>
        <w:ind w:left="0" w:firstLine="851"/>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FC6684">
        <w:rPr>
          <w:rFonts w:ascii="Marianne" w:hAnsi="Marianne" w:cs="Arial"/>
          <w:i/>
          <w:iCs/>
        </w:rPr>
        <w:t xml:space="preserve"> </w:t>
      </w:r>
      <w:proofErr w:type="gramStart"/>
      <w:r w:rsidR="00354C04" w:rsidRPr="00FC6684">
        <w:rPr>
          <w:rFonts w:ascii="Marianne" w:hAnsi="Marianne" w:cs="Arial"/>
        </w:rPr>
        <w:t>conjoint</w:t>
      </w:r>
      <w:proofErr w:type="gramEnd"/>
      <w:r w:rsidR="00354C04" w:rsidRPr="00FC6684">
        <w:rPr>
          <w:rFonts w:ascii="Marianne" w:hAnsi="Marianne" w:cs="Arial"/>
        </w:rPr>
        <w:tab/>
      </w:r>
      <w:r w:rsidR="00354C04" w:rsidRPr="00FC6684">
        <w:rPr>
          <w:rFonts w:ascii="Marianne" w:hAnsi="Marianne" w:cs="Arial"/>
        </w:rPr>
        <w:tab/>
        <w:t>OU</w:t>
      </w:r>
      <w:r w:rsidR="00354C04" w:rsidRPr="00FC6684">
        <w:rPr>
          <w:rFonts w:ascii="Marianne" w:hAnsi="Marianne" w:cs="Arial"/>
        </w:rPr>
        <w:tab/>
      </w:r>
      <w:r w:rsidR="00354C04" w:rsidRPr="00FC6684">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FC6684">
        <w:rPr>
          <w:rFonts w:ascii="Marianne" w:hAnsi="Marianne" w:cs="Arial"/>
          <w:iCs/>
        </w:rPr>
        <w:t xml:space="preserve"> </w:t>
      </w:r>
      <w:r w:rsidR="00354C04" w:rsidRPr="00FC6684">
        <w:rPr>
          <w:rFonts w:ascii="Marianne" w:hAnsi="Marianne" w:cs="Arial"/>
        </w:rPr>
        <w:t>solidaire</w:t>
      </w:r>
    </w:p>
    <w:p w14:paraId="6DA0D2FA" w14:textId="77777777" w:rsidR="009B1CD0" w:rsidRPr="00FC6684" w:rsidRDefault="009B1CD0" w:rsidP="006C4338">
      <w:pPr>
        <w:tabs>
          <w:tab w:val="left" w:pos="851"/>
        </w:tabs>
        <w:spacing w:before="120"/>
        <w:jc w:val="both"/>
        <w:rPr>
          <w:rFonts w:ascii="Marianne" w:hAnsi="Marianne" w:cs="Arial"/>
          <w:b/>
          <w:bCs/>
        </w:rPr>
      </w:pPr>
      <w:r w:rsidRPr="00FC6684">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FC6684"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FC6684" w:rsidRDefault="009B1CD0" w:rsidP="006F3DF9">
            <w:pPr>
              <w:tabs>
                <w:tab w:val="left" w:pos="851"/>
              </w:tabs>
              <w:jc w:val="center"/>
              <w:rPr>
                <w:rFonts w:ascii="Marianne" w:hAnsi="Marianne" w:cs="Arial"/>
                <w:b/>
              </w:rPr>
            </w:pPr>
            <w:r w:rsidRPr="00FC6684">
              <w:rPr>
                <w:rFonts w:ascii="Marianne" w:hAnsi="Marianne" w:cs="Arial"/>
                <w:b/>
              </w:rPr>
              <w:t xml:space="preserve">Désignation des membres </w:t>
            </w:r>
          </w:p>
          <w:p w14:paraId="71F7E76A" w14:textId="77777777" w:rsidR="009B1CD0" w:rsidRPr="00FC6684" w:rsidRDefault="009B1CD0" w:rsidP="005846FB">
            <w:pPr>
              <w:tabs>
                <w:tab w:val="left" w:pos="851"/>
              </w:tabs>
              <w:jc w:val="center"/>
              <w:rPr>
                <w:rFonts w:ascii="Marianne" w:hAnsi="Marianne" w:cs="Arial"/>
                <w:b/>
              </w:rPr>
            </w:pPr>
            <w:proofErr w:type="gramStart"/>
            <w:r w:rsidRPr="00FC6684">
              <w:rPr>
                <w:rFonts w:ascii="Marianne" w:hAnsi="Marianne" w:cs="Arial"/>
                <w:b/>
              </w:rPr>
              <w:t>du</w:t>
            </w:r>
            <w:proofErr w:type="gramEnd"/>
            <w:r w:rsidRPr="00FC6684">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FC6684" w:rsidRDefault="009B1CD0" w:rsidP="005846FB">
            <w:pPr>
              <w:pStyle w:val="Titre5"/>
              <w:tabs>
                <w:tab w:val="left" w:pos="851"/>
              </w:tabs>
              <w:ind w:left="0" w:hanging="1008"/>
              <w:jc w:val="center"/>
              <w:rPr>
                <w:rFonts w:ascii="Marianne" w:hAnsi="Marianne"/>
                <w:b/>
                <w:i w:val="0"/>
                <w:sz w:val="20"/>
              </w:rPr>
            </w:pPr>
            <w:r w:rsidRPr="00FC6684">
              <w:rPr>
                <w:rFonts w:ascii="Marianne" w:hAnsi="Marianne"/>
                <w:b/>
                <w:i w:val="0"/>
                <w:sz w:val="20"/>
              </w:rPr>
              <w:t>Prestations exécutées par les membres</w:t>
            </w:r>
          </w:p>
          <w:p w14:paraId="18533197" w14:textId="77777777" w:rsidR="009B1CD0" w:rsidRPr="00FC6684" w:rsidRDefault="009B1CD0" w:rsidP="005846FB">
            <w:pPr>
              <w:pStyle w:val="Titre5"/>
              <w:tabs>
                <w:tab w:val="left" w:pos="851"/>
              </w:tabs>
              <w:ind w:left="0" w:hanging="1008"/>
              <w:jc w:val="center"/>
              <w:rPr>
                <w:rFonts w:ascii="Marianne" w:hAnsi="Marianne"/>
                <w:b/>
                <w:sz w:val="20"/>
              </w:rPr>
            </w:pPr>
            <w:proofErr w:type="gramStart"/>
            <w:r w:rsidRPr="00FC6684">
              <w:rPr>
                <w:rFonts w:ascii="Marianne" w:hAnsi="Marianne"/>
                <w:b/>
                <w:i w:val="0"/>
                <w:sz w:val="20"/>
              </w:rPr>
              <w:t>du</w:t>
            </w:r>
            <w:proofErr w:type="gramEnd"/>
            <w:r w:rsidRPr="00FC6684">
              <w:rPr>
                <w:rFonts w:ascii="Marianne" w:hAnsi="Marianne"/>
                <w:b/>
                <w:i w:val="0"/>
                <w:sz w:val="20"/>
              </w:rPr>
              <w:t xml:space="preserve"> groupement conjoint</w:t>
            </w:r>
          </w:p>
        </w:tc>
      </w:tr>
      <w:tr w:rsidR="009B1CD0" w:rsidRPr="00FC6684"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FC6684"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FC6684" w:rsidRDefault="009B1CD0" w:rsidP="009B45B9">
            <w:pPr>
              <w:tabs>
                <w:tab w:val="left" w:pos="851"/>
              </w:tabs>
              <w:jc w:val="center"/>
              <w:rPr>
                <w:rFonts w:ascii="Marianne" w:hAnsi="Marianne" w:cs="Arial"/>
                <w:b/>
              </w:rPr>
            </w:pPr>
            <w:r w:rsidRPr="00FC6684">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FC6684" w:rsidRDefault="009B1CD0" w:rsidP="009B45B9">
            <w:pPr>
              <w:tabs>
                <w:tab w:val="left" w:pos="851"/>
              </w:tabs>
              <w:jc w:val="center"/>
              <w:rPr>
                <w:rFonts w:ascii="Marianne" w:hAnsi="Marianne" w:cs="Arial"/>
                <w:b/>
              </w:rPr>
            </w:pPr>
            <w:r w:rsidRPr="00FC6684">
              <w:rPr>
                <w:rFonts w:ascii="Marianne" w:hAnsi="Marianne" w:cs="Arial"/>
                <w:b/>
              </w:rPr>
              <w:t xml:space="preserve">Montant HT </w:t>
            </w:r>
          </w:p>
          <w:p w14:paraId="1D6AC410" w14:textId="77777777" w:rsidR="009B1CD0" w:rsidRPr="00FC6684" w:rsidRDefault="009B1CD0" w:rsidP="009B45B9">
            <w:pPr>
              <w:tabs>
                <w:tab w:val="left" w:pos="851"/>
              </w:tabs>
              <w:jc w:val="center"/>
              <w:rPr>
                <w:rFonts w:ascii="Marianne" w:hAnsi="Marianne" w:cs="Arial"/>
              </w:rPr>
            </w:pPr>
            <w:proofErr w:type="gramStart"/>
            <w:r w:rsidRPr="00FC6684">
              <w:rPr>
                <w:rFonts w:ascii="Marianne" w:hAnsi="Marianne" w:cs="Arial"/>
                <w:b/>
              </w:rPr>
              <w:t>de</w:t>
            </w:r>
            <w:proofErr w:type="gramEnd"/>
            <w:r w:rsidRPr="00FC6684">
              <w:rPr>
                <w:rFonts w:ascii="Marianne" w:hAnsi="Marianne" w:cs="Arial"/>
                <w:b/>
              </w:rPr>
              <w:t xml:space="preserve"> la prestation</w:t>
            </w:r>
          </w:p>
        </w:tc>
      </w:tr>
      <w:tr w:rsidR="009B1CD0" w:rsidRPr="00FC6684"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FC668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FC668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FC6684" w:rsidRDefault="00BC5388" w:rsidP="002A4CE3">
            <w:pPr>
              <w:tabs>
                <w:tab w:val="left" w:pos="851"/>
              </w:tabs>
              <w:snapToGrid w:val="0"/>
              <w:jc w:val="center"/>
              <w:rPr>
                <w:rFonts w:ascii="Marianne" w:hAnsi="Marianne" w:cs="Arial"/>
              </w:rPr>
            </w:pPr>
            <w:r w:rsidRPr="00FC6684">
              <w:rPr>
                <w:rFonts w:ascii="Marianne" w:hAnsi="Marianne" w:cs="Arial"/>
              </w:rPr>
              <w:t>€ HT</w:t>
            </w:r>
          </w:p>
        </w:tc>
      </w:tr>
      <w:tr w:rsidR="009B1CD0" w:rsidRPr="00FC6684"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FC668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FC668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FC6684" w:rsidRDefault="002A4CE3" w:rsidP="002A4CE3">
            <w:pPr>
              <w:tabs>
                <w:tab w:val="left" w:pos="851"/>
              </w:tabs>
              <w:snapToGrid w:val="0"/>
              <w:jc w:val="center"/>
              <w:rPr>
                <w:rFonts w:ascii="Marianne" w:hAnsi="Marianne" w:cs="Arial"/>
              </w:rPr>
            </w:pPr>
            <w:r w:rsidRPr="00FC6684">
              <w:rPr>
                <w:rFonts w:ascii="Marianne" w:hAnsi="Marianne" w:cs="Arial"/>
              </w:rPr>
              <w:t>€ HT</w:t>
            </w:r>
          </w:p>
        </w:tc>
      </w:tr>
    </w:tbl>
    <w:p w14:paraId="65936EFC" w14:textId="1789C2E2" w:rsidR="00654621" w:rsidRPr="00FC6684" w:rsidRDefault="00654621" w:rsidP="006C4338">
      <w:pPr>
        <w:pStyle w:val="fcasegauche"/>
        <w:tabs>
          <w:tab w:val="left" w:pos="851"/>
        </w:tabs>
        <w:spacing w:after="0"/>
        <w:ind w:left="0" w:firstLine="0"/>
        <w:rPr>
          <w:rFonts w:ascii="Marianne" w:hAnsi="Marianne" w:cs="Arial"/>
          <w:bCs/>
          <w:iCs/>
        </w:rPr>
      </w:pPr>
    </w:p>
    <w:p w14:paraId="6415A84A" w14:textId="64D25D00" w:rsidR="009B1CD0" w:rsidRPr="00FC6684" w:rsidRDefault="009B1CD0" w:rsidP="00240987">
      <w:pPr>
        <w:tabs>
          <w:tab w:val="left" w:pos="851"/>
          <w:tab w:val="left" w:pos="6237"/>
        </w:tabs>
        <w:rPr>
          <w:rFonts w:ascii="Marianne" w:hAnsi="Marianne" w:cs="Arial"/>
          <w:b/>
          <w:highlight w:val="cyan"/>
        </w:rPr>
      </w:pPr>
      <w:r w:rsidRPr="00FC6684">
        <w:rPr>
          <w:rFonts w:ascii="Marianne" w:hAnsi="Marianne" w:cs="Arial"/>
          <w:b/>
          <w:highlight w:val="cyan"/>
        </w:rPr>
        <w:t>B3 - Compte (s) à créditer </w:t>
      </w:r>
    </w:p>
    <w:p w14:paraId="2DE60A8E" w14:textId="1EB8C9FB" w:rsidR="009B1CD0" w:rsidRPr="00FC6684" w:rsidRDefault="009B1CD0" w:rsidP="005846FB">
      <w:pPr>
        <w:pStyle w:val="fcase1ertab"/>
        <w:tabs>
          <w:tab w:val="left" w:pos="851"/>
        </w:tabs>
        <w:spacing w:before="120"/>
        <w:ind w:left="0" w:firstLine="0"/>
        <w:rPr>
          <w:rFonts w:ascii="Marianne" w:hAnsi="Marianne" w:cs="Arial"/>
          <w:b/>
          <w:i/>
        </w:rPr>
      </w:pPr>
      <w:r w:rsidRPr="00FC6684">
        <w:rPr>
          <w:rFonts w:ascii="Marianne" w:hAnsi="Marianne" w:cs="Arial"/>
          <w:b/>
          <w:i/>
        </w:rPr>
        <w:t>(Joindre un ou des relevé(s) d’identité bancaire ou postal.)</w:t>
      </w:r>
    </w:p>
    <w:p w14:paraId="41F852C4" w14:textId="77777777" w:rsidR="00412382" w:rsidRPr="00FC6684" w:rsidRDefault="00412382" w:rsidP="00412382">
      <w:pPr>
        <w:pStyle w:val="fcase1ertab"/>
        <w:tabs>
          <w:tab w:val="left" w:pos="851"/>
        </w:tabs>
        <w:spacing w:before="120"/>
        <w:rPr>
          <w:rFonts w:ascii="Marianne" w:hAnsi="Marianne" w:cs="Arial"/>
          <w:i/>
          <w:iCs/>
        </w:rPr>
      </w:pPr>
      <w:r w:rsidRPr="00FC6684">
        <w:rPr>
          <w:rFonts w:ascii="Marianne" w:hAnsi="Marianne"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FC6684" w14:paraId="20A20F45" w14:textId="77777777" w:rsidTr="00515A11">
        <w:tc>
          <w:tcPr>
            <w:tcW w:w="5172" w:type="dxa"/>
          </w:tcPr>
          <w:p w14:paraId="76B6BFFB" w14:textId="5BDF00B0"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Nom de l’établissement bancaire</w:t>
            </w:r>
          </w:p>
        </w:tc>
        <w:tc>
          <w:tcPr>
            <w:tcW w:w="5172" w:type="dxa"/>
          </w:tcPr>
          <w:p w14:paraId="5BEFFBF7"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515A11" w:rsidRPr="00FC6684" w14:paraId="3E3AD1C0" w14:textId="77777777" w:rsidTr="00515A11">
        <w:tc>
          <w:tcPr>
            <w:tcW w:w="5172" w:type="dxa"/>
          </w:tcPr>
          <w:p w14:paraId="04308A0F" w14:textId="5C186E9D"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Numéro de compte</w:t>
            </w:r>
          </w:p>
        </w:tc>
        <w:tc>
          <w:tcPr>
            <w:tcW w:w="5172" w:type="dxa"/>
          </w:tcPr>
          <w:p w14:paraId="552D1992"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515A11" w:rsidRPr="00FC6684" w14:paraId="34A1E837" w14:textId="77777777" w:rsidTr="00515A11">
        <w:tc>
          <w:tcPr>
            <w:tcW w:w="5172" w:type="dxa"/>
          </w:tcPr>
          <w:p w14:paraId="718D992D" w14:textId="585C91EE"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Domiciliation</w:t>
            </w:r>
          </w:p>
        </w:tc>
        <w:tc>
          <w:tcPr>
            <w:tcW w:w="5172" w:type="dxa"/>
          </w:tcPr>
          <w:p w14:paraId="603A38CD"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515A11" w:rsidRPr="00FC6684" w14:paraId="5FFC897C" w14:textId="77777777" w:rsidTr="00515A11">
        <w:tc>
          <w:tcPr>
            <w:tcW w:w="5172" w:type="dxa"/>
          </w:tcPr>
          <w:p w14:paraId="4256545B" w14:textId="01C66CE4"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Titulaire du compte</w:t>
            </w:r>
          </w:p>
        </w:tc>
        <w:tc>
          <w:tcPr>
            <w:tcW w:w="5172" w:type="dxa"/>
          </w:tcPr>
          <w:p w14:paraId="04EF00C0" w14:textId="77777777" w:rsidR="00515A11" w:rsidRPr="00FC6684" w:rsidRDefault="00515A11" w:rsidP="005846FB">
            <w:pPr>
              <w:pStyle w:val="fcase1ertab"/>
              <w:tabs>
                <w:tab w:val="left" w:pos="851"/>
              </w:tabs>
              <w:spacing w:before="120"/>
              <w:ind w:left="0" w:firstLine="0"/>
              <w:rPr>
                <w:rFonts w:ascii="Marianne" w:hAnsi="Marianne" w:cs="Arial"/>
                <w:b/>
              </w:rPr>
            </w:pPr>
          </w:p>
        </w:tc>
      </w:tr>
    </w:tbl>
    <w:p w14:paraId="5D221EA5" w14:textId="77777777" w:rsidR="009B1CD0" w:rsidRPr="00FC6684" w:rsidRDefault="009B1CD0" w:rsidP="0083205E">
      <w:pPr>
        <w:pStyle w:val="fcasegauche"/>
        <w:tabs>
          <w:tab w:val="left" w:pos="426"/>
          <w:tab w:val="left" w:pos="851"/>
        </w:tabs>
        <w:spacing w:after="0"/>
        <w:ind w:left="0" w:firstLine="0"/>
        <w:jc w:val="left"/>
        <w:rPr>
          <w:rFonts w:ascii="Marianne" w:hAnsi="Marianne" w:cs="Arial"/>
          <w:b/>
        </w:rPr>
      </w:pPr>
    </w:p>
    <w:p w14:paraId="00FE87B9" w14:textId="240EBA45" w:rsidR="009B1CD0" w:rsidRPr="00FC6684" w:rsidRDefault="009B1CD0" w:rsidP="00240987">
      <w:pPr>
        <w:tabs>
          <w:tab w:val="left" w:pos="851"/>
          <w:tab w:val="left" w:pos="6237"/>
        </w:tabs>
        <w:rPr>
          <w:rFonts w:ascii="Marianne" w:hAnsi="Marianne" w:cs="Arial"/>
          <w:b/>
          <w:highlight w:val="cyan"/>
        </w:rPr>
      </w:pPr>
      <w:r w:rsidRPr="00FC6684">
        <w:rPr>
          <w:rFonts w:ascii="Marianne" w:hAnsi="Marianne" w:cs="Arial"/>
          <w:b/>
          <w:highlight w:val="cyan"/>
        </w:rPr>
        <w:t>B4 - Avance </w:t>
      </w:r>
      <w:r w:rsidR="00263B88" w:rsidRPr="00FC6684">
        <w:rPr>
          <w:rFonts w:ascii="Marianne" w:hAnsi="Marianne" w:cs="Arial"/>
          <w:i/>
          <w:highlight w:val="cyan"/>
        </w:rPr>
        <w:t>(</w:t>
      </w:r>
      <w:hyperlink r:id="rId12" w:history="1">
        <w:r w:rsidR="00263B88" w:rsidRPr="00FC6684">
          <w:rPr>
            <w:rStyle w:val="Lienhypertexte"/>
            <w:rFonts w:ascii="Marianne" w:hAnsi="Marianne" w:cs="Arial"/>
            <w:i/>
            <w:highlight w:val="cyan"/>
          </w:rPr>
          <w:t>article R. 2191-3</w:t>
        </w:r>
      </w:hyperlink>
      <w:r w:rsidR="00263B88" w:rsidRPr="00FC6684">
        <w:rPr>
          <w:rFonts w:ascii="Marianne" w:hAnsi="Marianne" w:cs="Arial"/>
          <w:i/>
          <w:highlight w:val="cyan"/>
        </w:rPr>
        <w:t xml:space="preserve"> ou </w:t>
      </w:r>
      <w:hyperlink r:id="rId13" w:history="1">
        <w:r w:rsidR="00263B88" w:rsidRPr="00FC6684">
          <w:rPr>
            <w:rStyle w:val="Lienhypertexte"/>
            <w:rFonts w:ascii="Marianne" w:hAnsi="Marianne" w:cs="Arial"/>
            <w:i/>
            <w:highlight w:val="cyan"/>
          </w:rPr>
          <w:t>article R. 2391-1</w:t>
        </w:r>
      </w:hyperlink>
      <w:r w:rsidR="00263B88" w:rsidRPr="00FC6684">
        <w:rPr>
          <w:rFonts w:ascii="Marianne" w:hAnsi="Marianne" w:cs="Arial"/>
          <w:i/>
          <w:highlight w:val="cyan"/>
        </w:rPr>
        <w:t xml:space="preserve"> du code de la commande publique)</w:t>
      </w:r>
      <w:r w:rsidRPr="00FC6684">
        <w:rPr>
          <w:rFonts w:ascii="Marianne" w:hAnsi="Marianne" w:cs="Arial"/>
          <w:b/>
          <w:highlight w:val="cyan"/>
        </w:rPr>
        <w:t>:</w:t>
      </w:r>
    </w:p>
    <w:p w14:paraId="3FA96746" w14:textId="77777777" w:rsidR="009B1CD0" w:rsidRPr="00FC6684" w:rsidRDefault="009B1CD0" w:rsidP="00934503">
      <w:pPr>
        <w:tabs>
          <w:tab w:val="left" w:pos="426"/>
          <w:tab w:val="left" w:pos="851"/>
        </w:tabs>
        <w:rPr>
          <w:rFonts w:ascii="Marianne" w:hAnsi="Marianne" w:cs="Arial"/>
          <w:b/>
        </w:rPr>
      </w:pPr>
    </w:p>
    <w:p w14:paraId="60EBC291" w14:textId="77777777" w:rsidR="009B1CD0" w:rsidRPr="00FC6684" w:rsidRDefault="009B1CD0" w:rsidP="00CD46CC">
      <w:pPr>
        <w:pStyle w:val="fcasegauche"/>
        <w:tabs>
          <w:tab w:val="left" w:pos="426"/>
          <w:tab w:val="left" w:pos="851"/>
        </w:tabs>
        <w:spacing w:after="0"/>
        <w:ind w:left="0" w:firstLine="0"/>
        <w:jc w:val="left"/>
        <w:rPr>
          <w:rFonts w:ascii="Marianne" w:hAnsi="Marianne" w:cs="Arial"/>
          <w:i/>
        </w:rPr>
      </w:pPr>
      <w:r w:rsidRPr="00FC6684">
        <w:rPr>
          <w:rFonts w:ascii="Marianne" w:hAnsi="Marianne" w:cs="Arial"/>
        </w:rPr>
        <w:t>Je renonce au bénéfice de l'avance :</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NON</w:t>
      </w:r>
      <w:r w:rsidRPr="00FC6684">
        <w:rPr>
          <w:rFonts w:ascii="Marianne" w:hAnsi="Marianne" w:cs="Arial"/>
        </w:rPr>
        <w:tab/>
      </w:r>
      <w:r w:rsidRPr="00FC6684">
        <w:rPr>
          <w:rFonts w:ascii="Marianne" w:hAnsi="Marianne" w:cs="Arial"/>
        </w:rPr>
        <w:tab/>
      </w: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OUI</w:t>
      </w:r>
    </w:p>
    <w:p w14:paraId="4F942DAF" w14:textId="77777777" w:rsidR="009B1CD0" w:rsidRPr="00FC6684" w:rsidRDefault="009B1CD0" w:rsidP="009B45B9">
      <w:pPr>
        <w:tabs>
          <w:tab w:val="left" w:pos="851"/>
        </w:tabs>
        <w:rPr>
          <w:rFonts w:ascii="Marianne" w:hAnsi="Marianne" w:cs="Arial"/>
          <w:b/>
        </w:rPr>
      </w:pPr>
      <w:r w:rsidRPr="00FC6684">
        <w:rPr>
          <w:rFonts w:ascii="Marianne" w:hAnsi="Marianne" w:cs="Arial"/>
          <w:i/>
        </w:rPr>
        <w:t>(Cocher la case correspondante.)</w:t>
      </w:r>
    </w:p>
    <w:p w14:paraId="02A979D4" w14:textId="77777777" w:rsidR="009B1CD0" w:rsidRPr="00FC6684" w:rsidRDefault="009B1CD0" w:rsidP="009B45B9">
      <w:pPr>
        <w:tabs>
          <w:tab w:val="left" w:pos="426"/>
          <w:tab w:val="left" w:pos="851"/>
        </w:tabs>
        <w:jc w:val="both"/>
        <w:rPr>
          <w:rFonts w:ascii="Marianne" w:hAnsi="Marianne" w:cs="Arial"/>
          <w:b/>
        </w:rPr>
      </w:pPr>
    </w:p>
    <w:p w14:paraId="4F6D8695" w14:textId="5077B4AB" w:rsidR="009B1CD0" w:rsidRPr="00FC6684" w:rsidRDefault="009B1CD0" w:rsidP="00240987">
      <w:pPr>
        <w:tabs>
          <w:tab w:val="left" w:pos="851"/>
          <w:tab w:val="left" w:pos="6237"/>
        </w:tabs>
        <w:rPr>
          <w:rFonts w:ascii="Marianne" w:hAnsi="Marianne" w:cs="Arial"/>
          <w:b/>
          <w:highlight w:val="cyan"/>
        </w:rPr>
      </w:pPr>
      <w:r w:rsidRPr="00FC6684">
        <w:rPr>
          <w:rFonts w:ascii="Marianne" w:hAnsi="Marianne" w:cs="Arial"/>
          <w:b/>
          <w:highlight w:val="cyan"/>
        </w:rPr>
        <w:t>B5 - Durée d’exécution d</w:t>
      </w:r>
      <w:r w:rsidR="0099477C" w:rsidRPr="00FC6684">
        <w:rPr>
          <w:rFonts w:ascii="Marianne" w:hAnsi="Marianne" w:cs="Arial"/>
          <w:b/>
          <w:highlight w:val="cyan"/>
        </w:rPr>
        <w:t>u marché</w:t>
      </w:r>
      <w:r w:rsidRPr="00FC6684">
        <w:rPr>
          <w:rFonts w:ascii="Marianne" w:hAnsi="Marianne" w:cs="Arial"/>
          <w:b/>
          <w:highlight w:val="cyan"/>
        </w:rPr>
        <w:t> :</w:t>
      </w:r>
    </w:p>
    <w:p w14:paraId="37D0EFD3" w14:textId="77777777" w:rsidR="009B1CD0" w:rsidRPr="00FC6684" w:rsidRDefault="009B1CD0" w:rsidP="009B45B9">
      <w:pPr>
        <w:tabs>
          <w:tab w:val="left" w:pos="576"/>
          <w:tab w:val="left" w:pos="851"/>
        </w:tabs>
        <w:jc w:val="both"/>
        <w:rPr>
          <w:rFonts w:ascii="Marianne" w:hAnsi="Marianne" w:cs="Arial"/>
        </w:rPr>
      </w:pPr>
    </w:p>
    <w:p w14:paraId="3286AF59" w14:textId="77777777" w:rsidR="000D4CB7" w:rsidRPr="00FC6684" w:rsidRDefault="000D4CB7" w:rsidP="000D4CB7">
      <w:pPr>
        <w:pStyle w:val="Standard"/>
        <w:jc w:val="left"/>
        <w:rPr>
          <w:rFonts w:ascii="Marianne" w:hAnsi="Marianne"/>
          <w:color w:val="auto"/>
          <w:sz w:val="20"/>
          <w:szCs w:val="20"/>
        </w:rPr>
      </w:pPr>
      <w:r w:rsidRPr="00FC6684">
        <w:rPr>
          <w:rFonts w:ascii="Marianne" w:hAnsi="Marianne"/>
          <w:color w:val="auto"/>
          <w:sz w:val="20"/>
          <w:szCs w:val="20"/>
        </w:rPr>
        <w:t>Le marché est conclu pour la durée suivante :</w:t>
      </w:r>
    </w:p>
    <w:tbl>
      <w:tblPr>
        <w:tblW w:w="8640" w:type="dxa"/>
        <w:tblLayout w:type="fixed"/>
        <w:tblCellMar>
          <w:left w:w="10" w:type="dxa"/>
          <w:right w:w="10" w:type="dxa"/>
        </w:tblCellMar>
        <w:tblLook w:val="04A0" w:firstRow="1" w:lastRow="0" w:firstColumn="1" w:lastColumn="0" w:noHBand="0" w:noVBand="1"/>
      </w:tblPr>
      <w:tblGrid>
        <w:gridCol w:w="964"/>
        <w:gridCol w:w="7676"/>
      </w:tblGrid>
      <w:tr w:rsidR="000D4CB7" w:rsidRPr="00FC6684" w14:paraId="3C212F51" w14:textId="77777777" w:rsidTr="000D4CB7">
        <w:tc>
          <w:tcPr>
            <w:tcW w:w="964" w:type="dxa"/>
            <w:tcBorders>
              <w:top w:val="single" w:sz="2" w:space="0" w:color="000000"/>
              <w:left w:val="single" w:sz="2" w:space="0" w:color="000000"/>
              <w:bottom w:val="single" w:sz="2" w:space="0" w:color="000000"/>
              <w:right w:val="nil"/>
            </w:tcBorders>
            <w:shd w:val="clear" w:color="auto" w:fill="C0C0C0"/>
            <w:tcMar>
              <w:top w:w="55" w:type="dxa"/>
              <w:left w:w="55" w:type="dxa"/>
              <w:bottom w:w="55" w:type="dxa"/>
              <w:right w:w="55" w:type="dxa"/>
            </w:tcMar>
            <w:hideMark/>
          </w:tcPr>
          <w:p w14:paraId="7401BD2D" w14:textId="77777777" w:rsidR="000D4CB7" w:rsidRPr="00FC6684" w:rsidRDefault="000D4CB7">
            <w:pPr>
              <w:pStyle w:val="Table"/>
              <w:jc w:val="left"/>
              <w:rPr>
                <w:rFonts w:ascii="Marianne" w:hAnsi="Marianne"/>
                <w:sz w:val="20"/>
              </w:rPr>
            </w:pPr>
            <w:r w:rsidRPr="00FC6684">
              <w:rPr>
                <w:rFonts w:ascii="Marianne" w:hAnsi="Marianne"/>
                <w:sz w:val="20"/>
              </w:rPr>
              <w:t>Numéro de lot</w:t>
            </w:r>
          </w:p>
        </w:tc>
        <w:tc>
          <w:tcPr>
            <w:tcW w:w="7680"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hideMark/>
          </w:tcPr>
          <w:p w14:paraId="01C34B02" w14:textId="77777777" w:rsidR="000D4CB7" w:rsidRPr="00FC6684" w:rsidRDefault="000D4CB7">
            <w:pPr>
              <w:pStyle w:val="Table"/>
              <w:jc w:val="left"/>
              <w:rPr>
                <w:rFonts w:ascii="Marianne" w:hAnsi="Marianne"/>
                <w:sz w:val="20"/>
              </w:rPr>
            </w:pPr>
            <w:r w:rsidRPr="00FC6684">
              <w:rPr>
                <w:rFonts w:ascii="Marianne" w:hAnsi="Marianne"/>
                <w:sz w:val="20"/>
              </w:rPr>
              <w:t>Durée / délai du marché public</w:t>
            </w:r>
          </w:p>
        </w:tc>
      </w:tr>
      <w:tr w:rsidR="000D4CB7" w:rsidRPr="00FC6684" w14:paraId="4C5024ED" w14:textId="77777777" w:rsidTr="000D4CB7">
        <w:tc>
          <w:tcPr>
            <w:tcW w:w="964" w:type="dxa"/>
            <w:tcBorders>
              <w:top w:val="nil"/>
              <w:left w:val="single" w:sz="2" w:space="0" w:color="000000"/>
              <w:bottom w:val="single" w:sz="2" w:space="0" w:color="000000"/>
              <w:right w:val="nil"/>
            </w:tcBorders>
            <w:tcMar>
              <w:top w:w="55" w:type="dxa"/>
              <w:left w:w="55" w:type="dxa"/>
              <w:bottom w:w="55" w:type="dxa"/>
              <w:right w:w="55" w:type="dxa"/>
            </w:tcMar>
            <w:hideMark/>
          </w:tcPr>
          <w:p w14:paraId="60211AFB" w14:textId="77777777" w:rsidR="000D4CB7" w:rsidRPr="00FC6684" w:rsidRDefault="000D4CB7">
            <w:pPr>
              <w:pStyle w:val="Table"/>
              <w:jc w:val="left"/>
              <w:rPr>
                <w:rFonts w:ascii="Marianne" w:hAnsi="Marianne"/>
                <w:sz w:val="20"/>
              </w:rPr>
            </w:pPr>
            <w:r w:rsidRPr="00FC6684">
              <w:rPr>
                <w:rFonts w:ascii="Marianne" w:hAnsi="Marianne"/>
                <w:sz w:val="20"/>
              </w:rPr>
              <w:t>1</w:t>
            </w:r>
          </w:p>
        </w:tc>
        <w:tc>
          <w:tcPr>
            <w:tcW w:w="7680"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114F6E2" w14:textId="37173A43" w:rsidR="000D4CB7" w:rsidRPr="00FC6684" w:rsidRDefault="009B4223">
            <w:pPr>
              <w:pStyle w:val="Table"/>
              <w:jc w:val="left"/>
              <w:rPr>
                <w:rFonts w:ascii="Marianne" w:hAnsi="Marianne"/>
                <w:sz w:val="20"/>
              </w:rPr>
            </w:pPr>
            <w:r>
              <w:rPr>
                <w:rFonts w:ascii="Marianne" w:hAnsi="Marianne"/>
                <w:sz w:val="20"/>
              </w:rPr>
              <w:t>48</w:t>
            </w:r>
            <w:r w:rsidR="000D4CB7" w:rsidRPr="00FC6684">
              <w:rPr>
                <w:rFonts w:ascii="Marianne" w:hAnsi="Marianne"/>
                <w:sz w:val="20"/>
              </w:rPr>
              <w:t xml:space="preserve"> mois</w:t>
            </w:r>
          </w:p>
        </w:tc>
      </w:tr>
    </w:tbl>
    <w:p w14:paraId="2B112459" w14:textId="77777777" w:rsidR="00176F4B" w:rsidRPr="00FC6684" w:rsidRDefault="00176F4B" w:rsidP="009B45B9">
      <w:pPr>
        <w:tabs>
          <w:tab w:val="left" w:pos="576"/>
          <w:tab w:val="left" w:pos="851"/>
        </w:tabs>
        <w:jc w:val="both"/>
        <w:rPr>
          <w:rFonts w:ascii="Marianne" w:hAnsi="Marianne" w:cs="Arial"/>
        </w:rPr>
      </w:pPr>
    </w:p>
    <w:p w14:paraId="658D487E" w14:textId="610F0B67" w:rsidR="009B1CD0" w:rsidRPr="00FC6684" w:rsidRDefault="00237327" w:rsidP="009B45B9">
      <w:pPr>
        <w:tabs>
          <w:tab w:val="left" w:pos="576"/>
          <w:tab w:val="left" w:pos="851"/>
        </w:tabs>
        <w:jc w:val="both"/>
        <w:rPr>
          <w:rFonts w:ascii="Marianne" w:hAnsi="Marianne" w:cs="Arial"/>
          <w:i/>
        </w:rPr>
      </w:pPr>
      <w:r w:rsidRPr="00FC6684">
        <w:rPr>
          <w:rFonts w:ascii="Marianne" w:hAnsi="Marianne" w:cs="Arial"/>
        </w:rPr>
        <w:t xml:space="preserve">Et débute </w:t>
      </w:r>
      <w:r w:rsidR="009B1CD0" w:rsidRPr="00FC6684">
        <w:rPr>
          <w:rFonts w:ascii="Marianne" w:hAnsi="Marianne" w:cs="Arial"/>
        </w:rPr>
        <w:t>à compter de :</w:t>
      </w:r>
    </w:p>
    <w:p w14:paraId="7822F79D" w14:textId="77777777" w:rsidR="009B1CD0" w:rsidRPr="00FC6684" w:rsidRDefault="009B1CD0" w:rsidP="009B45B9">
      <w:pPr>
        <w:tabs>
          <w:tab w:val="left" w:pos="851"/>
        </w:tabs>
        <w:rPr>
          <w:rFonts w:ascii="Marianne" w:hAnsi="Marianne" w:cs="Arial"/>
        </w:rPr>
      </w:pPr>
      <w:r w:rsidRPr="00FC6684">
        <w:rPr>
          <w:rFonts w:ascii="Marianne" w:hAnsi="Marianne" w:cs="Arial"/>
          <w:i/>
        </w:rPr>
        <w:t>(Cocher la case correspondante.)</w:t>
      </w:r>
    </w:p>
    <w:p w14:paraId="70824D2D" w14:textId="5132C751" w:rsidR="009B1CD0" w:rsidRPr="00FC6684" w:rsidRDefault="00844DAA" w:rsidP="009B45B9">
      <w:pPr>
        <w:tabs>
          <w:tab w:val="left" w:pos="851"/>
        </w:tabs>
        <w:spacing w:before="120"/>
        <w:ind w:left="567"/>
        <w:jc w:val="both"/>
        <w:rPr>
          <w:rFonts w:ascii="Marianne" w:hAnsi="Marianne" w:cs="Arial"/>
        </w:rPr>
      </w:pPr>
      <w:r w:rsidRPr="00FC6684">
        <w:rPr>
          <w:rFonts w:ascii="Marianne" w:hAnsi="Marianne" w:cs="Arial"/>
        </w:rPr>
        <w:tab/>
      </w:r>
      <w:r w:rsidR="0053625D" w:rsidRPr="00FC6684">
        <w:rPr>
          <w:rFonts w:ascii="Marianne" w:hAnsi="Marianne" w:cs="Arial"/>
        </w:rPr>
        <w:fldChar w:fldCharType="begin">
          <w:ffData>
            <w:name w:val=""/>
            <w:enabled/>
            <w:calcOnExit w:val="0"/>
            <w:checkBox>
              <w:size w:val="20"/>
              <w:default w:val="1"/>
            </w:checkBox>
          </w:ffData>
        </w:fldChar>
      </w:r>
      <w:r w:rsidR="0053625D" w:rsidRPr="00FC6684">
        <w:rPr>
          <w:rFonts w:ascii="Marianne" w:hAnsi="Marianne" w:cs="Arial"/>
        </w:rPr>
        <w:instrText xml:space="preserve"> FORMCHECKBOX </w:instrText>
      </w:r>
      <w:r w:rsidR="0053625D" w:rsidRPr="00FC6684">
        <w:rPr>
          <w:rFonts w:ascii="Marianne" w:hAnsi="Marianne" w:cs="Arial"/>
        </w:rPr>
      </w:r>
      <w:r w:rsidR="0053625D" w:rsidRPr="00FC6684">
        <w:rPr>
          <w:rFonts w:ascii="Marianne" w:hAnsi="Marianne" w:cs="Arial"/>
        </w:rPr>
        <w:fldChar w:fldCharType="separate"/>
      </w:r>
      <w:r w:rsidR="0053625D" w:rsidRPr="00FC6684">
        <w:rPr>
          <w:rFonts w:ascii="Marianne" w:hAnsi="Marianne" w:cs="Arial"/>
        </w:rPr>
        <w:fldChar w:fldCharType="end"/>
      </w:r>
      <w:r w:rsidR="009B1CD0" w:rsidRPr="00FC6684">
        <w:rPr>
          <w:rFonts w:ascii="Marianne" w:hAnsi="Marianne" w:cs="Arial"/>
        </w:rPr>
        <w:tab/>
      </w:r>
      <w:proofErr w:type="gramStart"/>
      <w:r w:rsidR="009B1CD0" w:rsidRPr="00FC6684">
        <w:rPr>
          <w:rFonts w:ascii="Marianne" w:hAnsi="Marianne" w:cs="Arial"/>
        </w:rPr>
        <w:t>la</w:t>
      </w:r>
      <w:proofErr w:type="gramEnd"/>
      <w:r w:rsidR="009B1CD0" w:rsidRPr="00FC6684">
        <w:rPr>
          <w:rFonts w:ascii="Marianne" w:hAnsi="Marianne" w:cs="Arial"/>
        </w:rPr>
        <w:t xml:space="preserve"> date de notification du marché ou de l’accord-cadre ;</w:t>
      </w:r>
    </w:p>
    <w:p w14:paraId="51D79D06" w14:textId="77777777" w:rsidR="009B1CD0" w:rsidRPr="00FC6684" w:rsidRDefault="00844DAA" w:rsidP="009B45B9">
      <w:pPr>
        <w:tabs>
          <w:tab w:val="left" w:pos="851"/>
        </w:tabs>
        <w:spacing w:before="120"/>
        <w:ind w:left="567"/>
        <w:jc w:val="both"/>
        <w:rPr>
          <w:rFonts w:ascii="Marianne" w:hAnsi="Marianne" w:cs="Arial"/>
        </w:rPr>
      </w:pPr>
      <w:r w:rsidRPr="00FC6684">
        <w:rPr>
          <w:rFonts w:ascii="Marianne" w:hAnsi="Marianne" w:cs="Arial"/>
        </w:rPr>
        <w:lastRenderedPageBreak/>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009B1CD0" w:rsidRPr="00FC6684">
        <w:rPr>
          <w:rFonts w:ascii="Marianne" w:hAnsi="Marianne" w:cs="Arial"/>
        </w:rPr>
        <w:tab/>
      </w:r>
      <w:proofErr w:type="gramStart"/>
      <w:r w:rsidR="009B1CD0" w:rsidRPr="00FC6684">
        <w:rPr>
          <w:rFonts w:ascii="Marianne" w:hAnsi="Marianne" w:cs="Arial"/>
        </w:rPr>
        <w:t>la</w:t>
      </w:r>
      <w:proofErr w:type="gramEnd"/>
      <w:r w:rsidR="009B1CD0" w:rsidRPr="00FC6684">
        <w:rPr>
          <w:rFonts w:ascii="Marianne" w:hAnsi="Marianne" w:cs="Arial"/>
        </w:rPr>
        <w:t xml:space="preserve"> date de notification de l’ordre de service</w:t>
      </w:r>
      <w:r w:rsidR="00000913" w:rsidRPr="00FC6684">
        <w:rPr>
          <w:rFonts w:ascii="Marianne" w:hAnsi="Marianne" w:cs="Arial"/>
        </w:rPr>
        <w:t xml:space="preserve"> ou du premier bon de commande</w:t>
      </w:r>
      <w:r w:rsidR="009B1CD0" w:rsidRPr="00FC6684">
        <w:rPr>
          <w:rFonts w:ascii="Marianne" w:hAnsi="Marianne" w:cs="Arial"/>
        </w:rPr>
        <w:t> ;</w:t>
      </w:r>
    </w:p>
    <w:p w14:paraId="57AFDBC0" w14:textId="7057DC0B" w:rsidR="009B1CD0" w:rsidRPr="00FC6684" w:rsidRDefault="00844DAA" w:rsidP="009B45B9">
      <w:pPr>
        <w:tabs>
          <w:tab w:val="left" w:pos="851"/>
        </w:tabs>
        <w:spacing w:before="120"/>
        <w:ind w:left="1134" w:hanging="567"/>
        <w:jc w:val="both"/>
        <w:rPr>
          <w:rFonts w:ascii="Marianne" w:hAnsi="Marianne" w:cs="Arial"/>
          <w:b/>
        </w:rPr>
      </w:pPr>
      <w:r w:rsidRPr="00FC6684">
        <w:rPr>
          <w:rFonts w:ascii="Marianne" w:hAnsi="Marianne" w:cs="Arial"/>
        </w:rPr>
        <w:tab/>
      </w:r>
      <w:r w:rsidR="007D22A0" w:rsidRPr="00FC6684">
        <w:rPr>
          <w:rFonts w:ascii="Marianne" w:hAnsi="Marianne" w:cs="Arial"/>
        </w:rPr>
        <w:fldChar w:fldCharType="begin">
          <w:ffData>
            <w:name w:val=""/>
            <w:enabled/>
            <w:calcOnExit w:val="0"/>
            <w:checkBox>
              <w:size w:val="20"/>
              <w:default w:val="0"/>
            </w:checkBox>
          </w:ffData>
        </w:fldChar>
      </w:r>
      <w:r w:rsidR="007D22A0" w:rsidRPr="00FC6684">
        <w:rPr>
          <w:rFonts w:ascii="Marianne" w:hAnsi="Marianne" w:cs="Arial"/>
        </w:rPr>
        <w:instrText xml:space="preserve"> FORMCHECKBOX </w:instrText>
      </w:r>
      <w:r w:rsidR="007D22A0" w:rsidRPr="00FC6684">
        <w:rPr>
          <w:rFonts w:ascii="Marianne" w:hAnsi="Marianne" w:cs="Arial"/>
        </w:rPr>
      </w:r>
      <w:r w:rsidR="007D22A0" w:rsidRPr="00FC6684">
        <w:rPr>
          <w:rFonts w:ascii="Marianne" w:hAnsi="Marianne" w:cs="Arial"/>
        </w:rPr>
        <w:fldChar w:fldCharType="separate"/>
      </w:r>
      <w:r w:rsidR="007D22A0" w:rsidRPr="00FC6684">
        <w:rPr>
          <w:rFonts w:ascii="Marianne" w:hAnsi="Marianne" w:cs="Arial"/>
        </w:rPr>
        <w:fldChar w:fldCharType="end"/>
      </w:r>
      <w:r w:rsidR="009B1CD0" w:rsidRPr="00FC6684">
        <w:rPr>
          <w:rFonts w:ascii="Marianne" w:hAnsi="Marianne" w:cs="Arial"/>
        </w:rPr>
        <w:tab/>
      </w:r>
      <w:proofErr w:type="gramStart"/>
      <w:r w:rsidR="009B1CD0" w:rsidRPr="00FC6684">
        <w:rPr>
          <w:rFonts w:ascii="Marianne" w:hAnsi="Marianne" w:cs="Arial"/>
        </w:rPr>
        <w:t>la</w:t>
      </w:r>
      <w:proofErr w:type="gramEnd"/>
      <w:r w:rsidR="009B1CD0" w:rsidRPr="00FC6684">
        <w:rPr>
          <w:rFonts w:ascii="Marianne" w:hAnsi="Marianne" w:cs="Arial"/>
        </w:rPr>
        <w:t xml:space="preserve"> date de début d’exécution prévue par </w:t>
      </w:r>
      <w:r w:rsidR="00237327" w:rsidRPr="00FC6684">
        <w:rPr>
          <w:rFonts w:ascii="Marianne" w:hAnsi="Marianne" w:cs="Arial"/>
        </w:rPr>
        <w:t>l</w:t>
      </w:r>
      <w:r w:rsidR="0006264F" w:rsidRPr="00FC6684">
        <w:rPr>
          <w:rFonts w:ascii="Marianne" w:hAnsi="Marianne" w:cs="Arial"/>
        </w:rPr>
        <w:t>e marché</w:t>
      </w:r>
      <w:r w:rsidR="009B1CD0" w:rsidRPr="00FC6684">
        <w:rPr>
          <w:rFonts w:ascii="Marianne" w:hAnsi="Marianne" w:cs="Arial"/>
        </w:rPr>
        <w:t xml:space="preserve"> lorsqu’elle est postérieure à la date de notification.</w:t>
      </w:r>
    </w:p>
    <w:p w14:paraId="108E3629" w14:textId="77777777" w:rsidR="009B1CD0" w:rsidRPr="00FC6684" w:rsidRDefault="009B1CD0" w:rsidP="009B45B9">
      <w:pPr>
        <w:tabs>
          <w:tab w:val="left" w:pos="426"/>
          <w:tab w:val="left" w:pos="851"/>
        </w:tabs>
        <w:jc w:val="both"/>
        <w:rPr>
          <w:rFonts w:ascii="Marianne" w:hAnsi="Marianne" w:cs="Arial"/>
          <w:b/>
        </w:rPr>
      </w:pPr>
    </w:p>
    <w:p w14:paraId="3AC07B77" w14:textId="3C8D41A2" w:rsidR="009B1CD0" w:rsidRPr="00FC6684" w:rsidRDefault="009B1CD0" w:rsidP="009B45B9">
      <w:pPr>
        <w:pStyle w:val="fcasegauche"/>
        <w:tabs>
          <w:tab w:val="left" w:pos="426"/>
          <w:tab w:val="left" w:pos="851"/>
        </w:tabs>
        <w:spacing w:after="0"/>
        <w:ind w:left="0" w:firstLine="0"/>
        <w:jc w:val="left"/>
        <w:rPr>
          <w:rFonts w:ascii="Marianne" w:hAnsi="Marianne" w:cs="Arial"/>
          <w:i/>
        </w:rPr>
      </w:pPr>
      <w:r w:rsidRPr="00FC6684">
        <w:rPr>
          <w:rFonts w:ascii="Marianne" w:hAnsi="Marianne" w:cs="Arial"/>
        </w:rPr>
        <w:t>Le marché ou l’accord cadre est reconductible :</w:t>
      </w:r>
      <w:r w:rsidRPr="00FC6684">
        <w:rPr>
          <w:rFonts w:ascii="Marianne" w:hAnsi="Marianne" w:cs="Arial"/>
        </w:rPr>
        <w:tab/>
      </w:r>
      <w:r w:rsidRPr="00FC6684">
        <w:rPr>
          <w:rFonts w:ascii="Marianne" w:hAnsi="Marianne" w:cs="Arial"/>
        </w:rPr>
        <w:tab/>
      </w:r>
      <w:r w:rsidR="0053625D" w:rsidRPr="00FC6684">
        <w:rPr>
          <w:rFonts w:ascii="Marianne" w:hAnsi="Marianne" w:cs="Arial"/>
        </w:rPr>
        <w:fldChar w:fldCharType="begin">
          <w:ffData>
            <w:name w:val=""/>
            <w:enabled/>
            <w:calcOnExit w:val="0"/>
            <w:checkBox>
              <w:size w:val="20"/>
              <w:default w:val="1"/>
            </w:checkBox>
          </w:ffData>
        </w:fldChar>
      </w:r>
      <w:r w:rsidR="0053625D" w:rsidRPr="00FC6684">
        <w:rPr>
          <w:rFonts w:ascii="Marianne" w:hAnsi="Marianne" w:cs="Arial"/>
        </w:rPr>
        <w:instrText xml:space="preserve"> FORMCHECKBOX </w:instrText>
      </w:r>
      <w:r w:rsidR="0053625D" w:rsidRPr="00FC6684">
        <w:rPr>
          <w:rFonts w:ascii="Marianne" w:hAnsi="Marianne" w:cs="Arial"/>
        </w:rPr>
      </w:r>
      <w:r w:rsidR="0053625D" w:rsidRPr="00FC6684">
        <w:rPr>
          <w:rFonts w:ascii="Marianne" w:hAnsi="Marianne" w:cs="Arial"/>
        </w:rPr>
        <w:fldChar w:fldCharType="separate"/>
      </w:r>
      <w:r w:rsidR="0053625D" w:rsidRPr="00FC6684">
        <w:rPr>
          <w:rFonts w:ascii="Marianne" w:hAnsi="Marianne" w:cs="Arial"/>
        </w:rPr>
        <w:fldChar w:fldCharType="end"/>
      </w:r>
      <w:r w:rsidRPr="00FC6684">
        <w:rPr>
          <w:rFonts w:ascii="Marianne" w:hAnsi="Marianne" w:cs="Arial"/>
        </w:rPr>
        <w:tab/>
        <w:t>NON</w:t>
      </w:r>
      <w:r w:rsidRPr="00FC6684">
        <w:rPr>
          <w:rFonts w:ascii="Marianne" w:hAnsi="Marianne" w:cs="Arial"/>
        </w:rPr>
        <w:tab/>
      </w:r>
      <w:r w:rsidRPr="00FC6684">
        <w:rPr>
          <w:rFonts w:ascii="Marianne" w:hAnsi="Marianne" w:cs="Arial"/>
        </w:rPr>
        <w:tab/>
      </w:r>
      <w:r w:rsidRPr="00FC6684">
        <w:rPr>
          <w:rFonts w:ascii="Marianne" w:hAnsi="Marianne" w:cs="Arial"/>
        </w:rPr>
        <w:tab/>
      </w:r>
      <w:r w:rsidR="007D22A0" w:rsidRPr="00FC6684">
        <w:rPr>
          <w:rFonts w:ascii="Marianne" w:hAnsi="Marianne" w:cs="Arial"/>
        </w:rPr>
        <w:fldChar w:fldCharType="begin">
          <w:ffData>
            <w:name w:val=""/>
            <w:enabled/>
            <w:calcOnExit w:val="0"/>
            <w:checkBox>
              <w:size w:val="20"/>
              <w:default w:val="0"/>
            </w:checkBox>
          </w:ffData>
        </w:fldChar>
      </w:r>
      <w:r w:rsidR="007D22A0" w:rsidRPr="00FC6684">
        <w:rPr>
          <w:rFonts w:ascii="Marianne" w:hAnsi="Marianne" w:cs="Arial"/>
        </w:rPr>
        <w:instrText xml:space="preserve"> FORMCHECKBOX </w:instrText>
      </w:r>
      <w:r w:rsidR="007D22A0" w:rsidRPr="00FC6684">
        <w:rPr>
          <w:rFonts w:ascii="Marianne" w:hAnsi="Marianne" w:cs="Arial"/>
        </w:rPr>
      </w:r>
      <w:r w:rsidR="007D22A0" w:rsidRPr="00FC6684">
        <w:rPr>
          <w:rFonts w:ascii="Marianne" w:hAnsi="Marianne" w:cs="Arial"/>
        </w:rPr>
        <w:fldChar w:fldCharType="separate"/>
      </w:r>
      <w:r w:rsidR="007D22A0" w:rsidRPr="00FC6684">
        <w:rPr>
          <w:rFonts w:ascii="Marianne" w:hAnsi="Marianne" w:cs="Arial"/>
        </w:rPr>
        <w:fldChar w:fldCharType="end"/>
      </w:r>
      <w:r w:rsidRPr="00FC6684">
        <w:rPr>
          <w:rFonts w:ascii="Marianne" w:hAnsi="Marianne" w:cs="Arial"/>
        </w:rPr>
        <w:tab/>
        <w:t>OUI</w:t>
      </w:r>
      <w:r w:rsidR="00ED3918" w:rsidRPr="00FC6684">
        <w:rPr>
          <w:rFonts w:ascii="Marianne" w:hAnsi="Marianne" w:cs="Arial"/>
        </w:rPr>
        <w:t>*</w:t>
      </w:r>
    </w:p>
    <w:p w14:paraId="04EAC108" w14:textId="77777777" w:rsidR="009B1CD0" w:rsidRPr="00FC6684" w:rsidRDefault="009B1CD0" w:rsidP="009B45B9">
      <w:pPr>
        <w:tabs>
          <w:tab w:val="left" w:pos="426"/>
          <w:tab w:val="left" w:pos="851"/>
        </w:tabs>
        <w:jc w:val="both"/>
        <w:rPr>
          <w:rFonts w:ascii="Marianne" w:hAnsi="Marianne" w:cs="Arial"/>
        </w:rPr>
      </w:pPr>
    </w:p>
    <w:p w14:paraId="3CFC113F" w14:textId="4624A3D1" w:rsidR="009B1CD0" w:rsidRPr="00FC6684" w:rsidRDefault="00ED3918" w:rsidP="009B45B9">
      <w:pPr>
        <w:tabs>
          <w:tab w:val="left" w:pos="426"/>
          <w:tab w:val="left" w:pos="851"/>
        </w:tabs>
        <w:jc w:val="both"/>
        <w:rPr>
          <w:rFonts w:ascii="Marianne" w:hAnsi="Marianne" w:cs="Arial"/>
        </w:rPr>
      </w:pPr>
      <w:r w:rsidRPr="00FC6684">
        <w:rPr>
          <w:rFonts w:ascii="Marianne" w:hAnsi="Marianne" w:cs="Arial"/>
        </w:rPr>
        <w:t>*</w:t>
      </w:r>
      <w:r w:rsidR="009B1CD0" w:rsidRPr="00FC6684">
        <w:rPr>
          <w:rFonts w:ascii="Marianne" w:hAnsi="Marianne" w:cs="Arial"/>
        </w:rPr>
        <w:t>Si oui, préciser :</w:t>
      </w:r>
    </w:p>
    <w:p w14:paraId="683EC62E" w14:textId="42E4CA96" w:rsidR="00E92BEB" w:rsidRPr="00FC6684" w:rsidRDefault="009B1CD0" w:rsidP="00B86B10">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 xml:space="preserve">Nombre des reconductions : </w:t>
      </w:r>
      <w:r w:rsidR="00B9388B" w:rsidRPr="00FC6684">
        <w:rPr>
          <w:rFonts w:ascii="Marianne" w:hAnsi="Marianne" w:cs="Arial"/>
        </w:rPr>
        <w:tab/>
      </w:r>
      <w:r w:rsidR="00176032" w:rsidRPr="00FC6684">
        <w:rPr>
          <w:rFonts w:ascii="Marianne" w:hAnsi="Marianne" w:cs="Arial"/>
        </w:rPr>
        <w:t xml:space="preserve"> </w:t>
      </w:r>
      <w:r w:rsidR="00B9388B" w:rsidRPr="00FC6684">
        <w:rPr>
          <w:rFonts w:ascii="Marianne" w:hAnsi="Marianne" w:cs="Arial"/>
        </w:rPr>
        <w:t>reconduction</w:t>
      </w:r>
      <w:r w:rsidR="00176032" w:rsidRPr="00FC6684">
        <w:rPr>
          <w:rFonts w:ascii="Marianne" w:hAnsi="Marianne" w:cs="Arial"/>
        </w:rPr>
        <w:t>s</w:t>
      </w:r>
    </w:p>
    <w:p w14:paraId="70FF692D" w14:textId="77777777" w:rsidR="00ED3918" w:rsidRPr="00FC6684" w:rsidRDefault="00ED3918" w:rsidP="00ED3918">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Type de reconduction :</w:t>
      </w:r>
      <w:r w:rsidRPr="00FC6684">
        <w:rPr>
          <w:rFonts w:ascii="Marianne" w:hAnsi="Marianne" w:cs="Arial"/>
          <w:b/>
        </w:rPr>
        <w:tab/>
      </w:r>
      <w:r w:rsidRPr="00FC6684">
        <w:rPr>
          <w:rFonts w:ascii="Marianne" w:hAnsi="Marianne" w:cs="Arial"/>
          <w:b/>
        </w:rPr>
        <w:tab/>
      </w:r>
      <w:sdt>
        <w:sdtPr>
          <w:rPr>
            <w:rFonts w:ascii="Marianne" w:eastAsia="Wingdings" w:hAnsi="Marianne" w:cs="Arial"/>
          </w:rPr>
          <w:id w:val="1433942571"/>
          <w14:checkbox>
            <w14:checked w14:val="0"/>
            <w14:checkedState w14:val="2612" w14:font="MS Gothic"/>
            <w14:uncheckedState w14:val="2610" w14:font="MS Gothic"/>
          </w14:checkbox>
        </w:sdtPr>
        <w:sdtContent>
          <w:r w:rsidRPr="00FC6684">
            <w:rPr>
              <w:rFonts w:ascii="Segoe UI Symbol" w:eastAsia="MS Gothic" w:hAnsi="Segoe UI Symbol" w:cs="Segoe UI Symbol"/>
            </w:rPr>
            <w:t>☐</w:t>
          </w:r>
        </w:sdtContent>
      </w:sdt>
      <w:r w:rsidRPr="00FC6684">
        <w:rPr>
          <w:rFonts w:ascii="Marianne" w:eastAsia="Wingdings" w:hAnsi="Marianne" w:cs="Arial"/>
          <w:color w:val="000000"/>
        </w:rPr>
        <w:t xml:space="preserve"> TACITE</w:t>
      </w:r>
      <w:r w:rsidRPr="00FC6684">
        <w:rPr>
          <w:rFonts w:ascii="Marianne" w:eastAsia="Wingdings" w:hAnsi="Marianne" w:cs="Arial"/>
          <w:color w:val="000000"/>
        </w:rPr>
        <w:tab/>
      </w:r>
      <w:r w:rsidRPr="00FC6684">
        <w:rPr>
          <w:rFonts w:ascii="Marianne" w:eastAsia="Wingdings" w:hAnsi="Marianne" w:cs="Arial"/>
          <w:color w:val="000000"/>
        </w:rPr>
        <w:tab/>
      </w:r>
      <w:sdt>
        <w:sdtPr>
          <w:rPr>
            <w:rFonts w:ascii="Marianne" w:eastAsia="Wingdings" w:hAnsi="Marianne" w:cs="Arial"/>
          </w:rPr>
          <w:id w:val="1568760955"/>
          <w14:checkbox>
            <w14:checked w14:val="0"/>
            <w14:checkedState w14:val="2612" w14:font="MS Gothic"/>
            <w14:uncheckedState w14:val="2610" w14:font="MS Gothic"/>
          </w14:checkbox>
        </w:sdtPr>
        <w:sdtContent>
          <w:r w:rsidRPr="00FC6684">
            <w:rPr>
              <w:rFonts w:ascii="Segoe UI Symbol" w:eastAsia="MS Gothic" w:hAnsi="Segoe UI Symbol" w:cs="Segoe UI Symbol"/>
            </w:rPr>
            <w:t>☐</w:t>
          </w:r>
        </w:sdtContent>
      </w:sdt>
      <w:r w:rsidRPr="00FC6684">
        <w:rPr>
          <w:rFonts w:ascii="Marianne" w:eastAsia="Wingdings" w:hAnsi="Marianne" w:cs="Arial"/>
          <w:color w:val="000000"/>
        </w:rPr>
        <w:t xml:space="preserve"> EXPRESSE</w:t>
      </w:r>
    </w:p>
    <w:p w14:paraId="2DA9D207" w14:textId="4D8B1DFF" w:rsidR="009B1CD0" w:rsidRPr="00FC6684" w:rsidRDefault="009B1CD0" w:rsidP="00B86B10">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 xml:space="preserve">Durée des reconductions : </w:t>
      </w:r>
      <w:r w:rsidR="00B9388B" w:rsidRPr="00FC6684">
        <w:rPr>
          <w:rFonts w:ascii="Marianne" w:hAnsi="Marianne" w:cs="Arial"/>
        </w:rPr>
        <w:tab/>
      </w:r>
      <w:r w:rsidR="00B9388B" w:rsidRPr="00FC6684">
        <w:rPr>
          <w:rFonts w:ascii="Marianne" w:hAnsi="Marianne" w:cs="Arial"/>
        </w:rPr>
        <w:tab/>
        <w:t xml:space="preserve"> mois</w:t>
      </w:r>
    </w:p>
    <w:p w14:paraId="7B8303FF" w14:textId="075FACAE" w:rsidR="00B86B10" w:rsidRPr="00FC6684" w:rsidRDefault="00B86B10" w:rsidP="00B86B10">
      <w:pPr>
        <w:tabs>
          <w:tab w:val="left" w:pos="426"/>
          <w:tab w:val="left" w:pos="851"/>
        </w:tabs>
        <w:spacing w:before="120"/>
        <w:ind w:left="924"/>
        <w:jc w:val="both"/>
        <w:rPr>
          <w:rFonts w:ascii="Marianne" w:hAnsi="Marianne" w:cs="Arial"/>
        </w:rPr>
      </w:pPr>
    </w:p>
    <w:p w14:paraId="520D3C25" w14:textId="77777777" w:rsidR="00072FF4" w:rsidRPr="00FC6684" w:rsidRDefault="00072FF4" w:rsidP="00072FF4">
      <w:pPr>
        <w:tabs>
          <w:tab w:val="left" w:pos="426"/>
          <w:tab w:val="left" w:pos="851"/>
        </w:tabs>
        <w:jc w:val="both"/>
        <w:rPr>
          <w:rFonts w:ascii="Marianne" w:hAnsi="Marianne" w:cs="Arial"/>
        </w:rPr>
      </w:pPr>
      <w:r w:rsidRPr="00FC6684">
        <w:rPr>
          <w:rFonts w:ascii="Marianne" w:hAnsi="Marianne" w:cs="Arial"/>
        </w:rPr>
        <w:t>Le(s) titulaire(s) ne peut(vent) refuser la reconduction.</w:t>
      </w:r>
    </w:p>
    <w:p w14:paraId="4EA03C6B" w14:textId="77777777" w:rsidR="00176F4B" w:rsidRPr="00FC6684" w:rsidRDefault="00176F4B" w:rsidP="00072FF4">
      <w:pPr>
        <w:tabs>
          <w:tab w:val="left" w:pos="426"/>
          <w:tab w:val="left" w:pos="851"/>
        </w:tabs>
        <w:jc w:val="both"/>
        <w:rPr>
          <w:rFonts w:ascii="Marianne" w:hAnsi="Marianne" w:cs="Arial"/>
        </w:rPr>
      </w:pPr>
    </w:p>
    <w:p w14:paraId="60C9333A" w14:textId="1BBAAF53" w:rsidR="00072FF4" w:rsidRPr="00FC6684" w:rsidRDefault="00072FF4" w:rsidP="00072FF4">
      <w:pPr>
        <w:tabs>
          <w:tab w:val="left" w:pos="426"/>
          <w:tab w:val="left" w:pos="851"/>
        </w:tabs>
        <w:jc w:val="both"/>
        <w:rPr>
          <w:rFonts w:ascii="Marianne" w:hAnsi="Marianne" w:cs="Arial"/>
        </w:rPr>
      </w:pPr>
      <w:r w:rsidRPr="00FC6684">
        <w:rPr>
          <w:rFonts w:ascii="Marianne" w:hAnsi="Marianne" w:cs="Arial"/>
        </w:rPr>
        <w:t>Si l'acheteur ne souhaite pas reconduire l</w:t>
      </w:r>
      <w:r w:rsidR="0006264F" w:rsidRPr="00FC6684">
        <w:rPr>
          <w:rFonts w:ascii="Marianne" w:hAnsi="Marianne" w:cs="Arial"/>
        </w:rPr>
        <w:t>e marché</w:t>
      </w:r>
      <w:r w:rsidRPr="00FC6684">
        <w:rPr>
          <w:rFonts w:ascii="Marianne" w:hAnsi="Marianne" w:cs="Arial"/>
        </w:rPr>
        <w:t>, il informe le(s) titulaire(s) de sa décision au plus tard 1 mois avant la date de fin de validité de l'accord-cadre, par messagerie électronique avec accusé de réception</w:t>
      </w:r>
      <w:r w:rsidR="00F25FB6" w:rsidRPr="00FC6684">
        <w:rPr>
          <w:rFonts w:ascii="Marianne" w:hAnsi="Marianne" w:cs="Arial"/>
        </w:rPr>
        <w:t>.</w:t>
      </w:r>
    </w:p>
    <w:p w14:paraId="4678A49E" w14:textId="3DEE0168" w:rsidR="00C75FF0" w:rsidRPr="00FC6684" w:rsidRDefault="00C75FF0" w:rsidP="00072FF4">
      <w:pPr>
        <w:tabs>
          <w:tab w:val="left" w:pos="426"/>
          <w:tab w:val="left" w:pos="851"/>
        </w:tabs>
        <w:jc w:val="both"/>
        <w:rPr>
          <w:rFonts w:ascii="Marianne" w:hAnsi="Marianne" w:cs="Arial"/>
        </w:rPr>
      </w:pPr>
    </w:p>
    <w:p w14:paraId="3F6CC584" w14:textId="7574F3CD" w:rsidR="0078690C" w:rsidRPr="00FC6684" w:rsidRDefault="0078690C" w:rsidP="0078690C">
      <w:pPr>
        <w:tabs>
          <w:tab w:val="left" w:pos="851"/>
          <w:tab w:val="left" w:pos="6237"/>
        </w:tabs>
        <w:rPr>
          <w:rFonts w:ascii="Marianne" w:hAnsi="Marianne" w:cs="Arial"/>
          <w:b/>
          <w:highlight w:val="cyan"/>
        </w:rPr>
      </w:pPr>
      <w:r w:rsidRPr="00FC6684">
        <w:rPr>
          <w:rFonts w:ascii="Marianne" w:hAnsi="Marianne" w:cs="Arial"/>
          <w:b/>
          <w:highlight w:val="cyan"/>
        </w:rPr>
        <w:t>B6 – Sous-traitance :</w:t>
      </w:r>
    </w:p>
    <w:p w14:paraId="6EB8B7B6" w14:textId="22BA02D3" w:rsidR="0078690C" w:rsidRPr="00FC6684" w:rsidRDefault="0078690C" w:rsidP="00072FF4">
      <w:pPr>
        <w:tabs>
          <w:tab w:val="left" w:pos="426"/>
          <w:tab w:val="left" w:pos="851"/>
        </w:tabs>
        <w:jc w:val="both"/>
        <w:rPr>
          <w:rFonts w:ascii="Marianne" w:hAnsi="Marianne" w:cs="Arial"/>
        </w:rPr>
      </w:pPr>
    </w:p>
    <w:p w14:paraId="3E56128F" w14:textId="77777777" w:rsidR="0078690C" w:rsidRPr="00FC6684" w:rsidRDefault="0078690C" w:rsidP="0078690C">
      <w:pPr>
        <w:tabs>
          <w:tab w:val="left" w:pos="576"/>
        </w:tabs>
        <w:spacing w:after="120"/>
        <w:rPr>
          <w:rFonts w:ascii="Marianne" w:hAnsi="Marianne" w:cs="Arial"/>
        </w:rPr>
      </w:pPr>
      <w:r w:rsidRPr="00FC6684">
        <w:rPr>
          <w:rFonts w:ascii="Marianne" w:hAnsi="Marianne" w:cs="Arial"/>
        </w:rPr>
        <w:t xml:space="preserve">Je n’envisage (nous n’envisageons) pas de sous-traiter une partie des prestations </w:t>
      </w:r>
      <w:r w:rsidRPr="00FC6684">
        <w:rPr>
          <w:rFonts w:ascii="Marianne" w:hAnsi="Marianne" w:cs="Arial"/>
        </w:rPr>
        <w:tab/>
      </w:r>
      <w:r w:rsidRPr="00FC6684">
        <w:rPr>
          <w:rFonts w:ascii="Marianne" w:hAnsi="Marianne" w:cs="Arial"/>
        </w:rPr>
        <w:tab/>
      </w:r>
      <w:r w:rsidRPr="00FC6684">
        <w:rPr>
          <w:rFonts w:ascii="Marianne" w:hAnsi="Marianne" w:cs="Arial"/>
        </w:rPr>
        <w:fldChar w:fldCharType="begin">
          <w:ffData>
            <w:name w:val="CaseACocher29"/>
            <w:enabled/>
            <w:calcOnExit w:val="0"/>
            <w:checkBox>
              <w:sizeAuto/>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p>
    <w:p w14:paraId="0712BE03" w14:textId="77777777" w:rsidR="0078690C" w:rsidRPr="00FC6684" w:rsidRDefault="0078690C" w:rsidP="0078690C">
      <w:pPr>
        <w:tabs>
          <w:tab w:val="left" w:pos="576"/>
          <w:tab w:val="left" w:pos="7371"/>
        </w:tabs>
        <w:spacing w:after="120"/>
        <w:rPr>
          <w:rFonts w:ascii="Marianne" w:hAnsi="Marianne" w:cs="Arial"/>
        </w:rPr>
      </w:pPr>
      <w:r w:rsidRPr="00FC6684">
        <w:rPr>
          <w:rFonts w:ascii="Marianne" w:hAnsi="Marianne" w:cs="Arial"/>
        </w:rPr>
        <w:t>J’envisage (nous envisageons) de sous-traiter une partie des prestations</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fldChar w:fldCharType="begin">
          <w:ffData>
            <w:name w:val="CaseACocher29"/>
            <w:enabled/>
            <w:calcOnExit w:val="0"/>
            <w:checkBox>
              <w:sizeAuto/>
              <w:default w:val="0"/>
            </w:checkBox>
          </w:ffData>
        </w:fldChar>
      </w:r>
      <w:bookmarkStart w:id="2" w:name="CaseACocher29"/>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bookmarkEnd w:id="2"/>
    </w:p>
    <w:p w14:paraId="550B1C29" w14:textId="3783E5D8" w:rsidR="0078690C" w:rsidRPr="00FC6684" w:rsidRDefault="0078690C" w:rsidP="00072FF4">
      <w:pPr>
        <w:tabs>
          <w:tab w:val="left" w:pos="426"/>
          <w:tab w:val="left" w:pos="851"/>
        </w:tabs>
        <w:jc w:val="both"/>
        <w:rPr>
          <w:rFonts w:ascii="Marianne" w:hAnsi="Marianne" w:cs="Arial"/>
        </w:rPr>
      </w:pPr>
    </w:p>
    <w:p w14:paraId="43499511" w14:textId="5BF37AAF" w:rsidR="0078690C" w:rsidRPr="00FC6684" w:rsidRDefault="0078690C" w:rsidP="0078690C">
      <w:pPr>
        <w:tabs>
          <w:tab w:val="left" w:pos="576"/>
        </w:tabs>
        <w:spacing w:after="120"/>
        <w:rPr>
          <w:rFonts w:ascii="Marianne" w:hAnsi="Marianne" w:cs="Arial"/>
          <w:b/>
          <w:i/>
        </w:rPr>
      </w:pPr>
      <w:r w:rsidRPr="00FC6684">
        <w:rPr>
          <w:rFonts w:ascii="Marianne" w:hAnsi="Marianne" w:cs="Arial"/>
          <w:b/>
          <w:i/>
        </w:rPr>
        <w:t>B</w:t>
      </w:r>
      <w:r w:rsidR="00106D9D" w:rsidRPr="00FC6684">
        <w:rPr>
          <w:rFonts w:ascii="Marianne" w:hAnsi="Marianne" w:cs="Arial"/>
          <w:b/>
          <w:i/>
        </w:rPr>
        <w:t>6</w:t>
      </w:r>
      <w:r w:rsidRPr="00FC6684">
        <w:rPr>
          <w:rFonts w:ascii="Marianne" w:hAnsi="Marianne" w:cs="Arial"/>
          <w:b/>
          <w:i/>
        </w:rPr>
        <w:t>.1. - Montant sous-traité désigné au marché</w:t>
      </w:r>
    </w:p>
    <w:p w14:paraId="78E88417" w14:textId="77777777" w:rsidR="0078690C" w:rsidRPr="00FC6684" w:rsidRDefault="0078690C" w:rsidP="0078690C">
      <w:pPr>
        <w:tabs>
          <w:tab w:val="left" w:pos="576"/>
        </w:tabs>
        <w:spacing w:after="120"/>
        <w:rPr>
          <w:rFonts w:ascii="Marianne" w:hAnsi="Marianne" w:cs="Arial"/>
        </w:rPr>
      </w:pPr>
      <w:r w:rsidRPr="00FC6684">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FC6684">
        <w:rPr>
          <w:rFonts w:ascii="Marianne" w:hAnsi="Marianne" w:cs="Arial"/>
          <w:b/>
          <w:i/>
        </w:rPr>
        <w:t>conditions</w:t>
      </w:r>
      <w:r w:rsidRPr="00FC6684">
        <w:rPr>
          <w:rFonts w:ascii="Marianne" w:hAnsi="Marianne" w:cs="Arial"/>
        </w:rPr>
        <w:t xml:space="preserve"> de paiement. </w:t>
      </w:r>
    </w:p>
    <w:p w14:paraId="0B205B2C" w14:textId="106A402D" w:rsidR="0078690C" w:rsidRPr="00FC6684" w:rsidRDefault="0078690C" w:rsidP="0078690C">
      <w:pPr>
        <w:tabs>
          <w:tab w:val="left" w:pos="576"/>
        </w:tabs>
        <w:spacing w:before="120" w:after="120"/>
        <w:rPr>
          <w:rFonts w:ascii="Marianne" w:hAnsi="Marianne" w:cs="Arial"/>
          <w:b/>
        </w:rPr>
      </w:pPr>
      <w:r w:rsidRPr="00FC6684">
        <w:rPr>
          <w:rFonts w:ascii="Marianne" w:hAnsi="Marianne" w:cs="Arial"/>
          <w:b/>
        </w:rPr>
        <w:t xml:space="preserve">Le montant total HT des prestations que j’envisage de sous-traiter conformément à ces annexes est : </w:t>
      </w:r>
      <w:r w:rsidRPr="00FC6684">
        <w:rPr>
          <w:rFonts w:ascii="Marianne" w:hAnsi="Marianne" w:cs="Arial"/>
          <w:b/>
        </w:rPr>
        <w:tab/>
      </w:r>
      <w:r w:rsidRPr="00FC6684">
        <w:rPr>
          <w:rFonts w:ascii="Marianne" w:hAnsi="Marianne" w:cs="Arial"/>
          <w:b/>
        </w:rPr>
        <w:tab/>
        <w:t>€/HT</w:t>
      </w:r>
    </w:p>
    <w:p w14:paraId="423FF86F" w14:textId="424C1ABA" w:rsidR="00106D9D" w:rsidRPr="00FC6684" w:rsidRDefault="00106D9D" w:rsidP="00106D9D">
      <w:pPr>
        <w:tabs>
          <w:tab w:val="left" w:pos="576"/>
        </w:tabs>
        <w:spacing w:after="120"/>
        <w:rPr>
          <w:rFonts w:ascii="Marianne" w:hAnsi="Marianne" w:cs="Arial"/>
          <w:b/>
          <w:i/>
        </w:rPr>
      </w:pPr>
      <w:r w:rsidRPr="00FC6684">
        <w:rPr>
          <w:rFonts w:ascii="Marianne" w:hAnsi="Marianne" w:cs="Arial"/>
          <w:b/>
          <w:i/>
        </w:rPr>
        <w:t>B6.2. - Montant sous-traité envisagé</w:t>
      </w:r>
    </w:p>
    <w:p w14:paraId="5AD3B7E0" w14:textId="13DFDCCE" w:rsidR="00106D9D" w:rsidRPr="00FC6684" w:rsidRDefault="00106D9D" w:rsidP="00106D9D">
      <w:pPr>
        <w:tabs>
          <w:tab w:val="left" w:pos="576"/>
        </w:tabs>
        <w:spacing w:after="120"/>
        <w:rPr>
          <w:rFonts w:ascii="Marianne" w:hAnsi="Marianne" w:cs="Arial"/>
        </w:rPr>
      </w:pPr>
      <w:r w:rsidRPr="00FC6684">
        <w:rPr>
          <w:rFonts w:ascii="Marianne" w:hAnsi="Marianne" w:cs="Arial"/>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116970" w:rsidRPr="00FC6684" w14:paraId="4CCF8CBE" w14:textId="77777777" w:rsidTr="00116970">
        <w:tc>
          <w:tcPr>
            <w:tcW w:w="3398" w:type="dxa"/>
          </w:tcPr>
          <w:p w14:paraId="3D49A89E" w14:textId="4A90FA81" w:rsidR="00116970" w:rsidRPr="00FC6684" w:rsidRDefault="00116970" w:rsidP="00072FF4">
            <w:pPr>
              <w:tabs>
                <w:tab w:val="left" w:pos="426"/>
                <w:tab w:val="left" w:pos="851"/>
              </w:tabs>
              <w:jc w:val="both"/>
              <w:rPr>
                <w:rFonts w:ascii="Marianne" w:hAnsi="Marianne" w:cs="Arial"/>
              </w:rPr>
            </w:pPr>
            <w:r w:rsidRPr="00FC6684">
              <w:rPr>
                <w:rFonts w:ascii="Marianne" w:hAnsi="Marianne" w:cs="Arial"/>
              </w:rPr>
              <w:t>Nature des prestations sous-traitées</w:t>
            </w:r>
          </w:p>
        </w:tc>
        <w:tc>
          <w:tcPr>
            <w:tcW w:w="3398" w:type="dxa"/>
          </w:tcPr>
          <w:p w14:paraId="4DD6977B" w14:textId="530F0E79" w:rsidR="00116970" w:rsidRPr="00FC6684" w:rsidRDefault="00116970" w:rsidP="00072FF4">
            <w:pPr>
              <w:tabs>
                <w:tab w:val="left" w:pos="426"/>
                <w:tab w:val="left" w:pos="851"/>
              </w:tabs>
              <w:jc w:val="both"/>
              <w:rPr>
                <w:rFonts w:ascii="Marianne" w:hAnsi="Marianne" w:cs="Arial"/>
              </w:rPr>
            </w:pPr>
            <w:r w:rsidRPr="00FC6684">
              <w:rPr>
                <w:rFonts w:ascii="Marianne" w:hAnsi="Marianne" w:cs="Arial"/>
              </w:rPr>
              <w:t>Nom d</w:t>
            </w:r>
            <w:r w:rsidR="004D1E4D" w:rsidRPr="00FC6684">
              <w:rPr>
                <w:rFonts w:ascii="Marianne" w:hAnsi="Marianne" w:cs="Arial"/>
              </w:rPr>
              <w:t>e l’entreprise</w:t>
            </w:r>
            <w:r w:rsidRPr="00FC6684">
              <w:rPr>
                <w:rFonts w:ascii="Marianne" w:hAnsi="Marianne" w:cs="Arial"/>
              </w:rPr>
              <w:t xml:space="preserve"> sous-traitant</w:t>
            </w:r>
            <w:r w:rsidR="004D1E4D" w:rsidRPr="00FC6684">
              <w:rPr>
                <w:rFonts w:ascii="Marianne" w:hAnsi="Marianne" w:cs="Arial"/>
              </w:rPr>
              <w:t>e</w:t>
            </w:r>
          </w:p>
        </w:tc>
        <w:tc>
          <w:tcPr>
            <w:tcW w:w="3398" w:type="dxa"/>
          </w:tcPr>
          <w:p w14:paraId="3C7E1A9B" w14:textId="696CF42A" w:rsidR="00116970" w:rsidRPr="00FC6684" w:rsidRDefault="00116970" w:rsidP="00072FF4">
            <w:pPr>
              <w:tabs>
                <w:tab w:val="left" w:pos="426"/>
                <w:tab w:val="left" w:pos="851"/>
              </w:tabs>
              <w:jc w:val="both"/>
              <w:rPr>
                <w:rFonts w:ascii="Marianne" w:hAnsi="Marianne" w:cs="Arial"/>
              </w:rPr>
            </w:pPr>
            <w:r w:rsidRPr="00FC6684">
              <w:rPr>
                <w:rFonts w:ascii="Marianne" w:hAnsi="Marianne" w:cs="Arial"/>
              </w:rPr>
              <w:t>Montant</w:t>
            </w:r>
          </w:p>
        </w:tc>
      </w:tr>
      <w:tr w:rsidR="00116970" w:rsidRPr="00FC6684" w14:paraId="03C42632" w14:textId="77777777" w:rsidTr="00116970">
        <w:tc>
          <w:tcPr>
            <w:tcW w:w="3398" w:type="dxa"/>
          </w:tcPr>
          <w:p w14:paraId="51572618"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175D5517"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72961C2F" w14:textId="77777777" w:rsidR="00116970" w:rsidRPr="00FC6684" w:rsidRDefault="00116970" w:rsidP="00072FF4">
            <w:pPr>
              <w:tabs>
                <w:tab w:val="left" w:pos="426"/>
                <w:tab w:val="left" w:pos="851"/>
              </w:tabs>
              <w:jc w:val="both"/>
              <w:rPr>
                <w:rFonts w:ascii="Marianne" w:hAnsi="Marianne" w:cs="Arial"/>
              </w:rPr>
            </w:pPr>
          </w:p>
        </w:tc>
      </w:tr>
      <w:tr w:rsidR="00116970" w:rsidRPr="00FC6684" w14:paraId="762F80BB" w14:textId="77777777" w:rsidTr="00116970">
        <w:tc>
          <w:tcPr>
            <w:tcW w:w="3398" w:type="dxa"/>
          </w:tcPr>
          <w:p w14:paraId="16FA0E07"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11F8EF6C"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1605C3A6" w14:textId="77777777" w:rsidR="00116970" w:rsidRPr="00FC6684" w:rsidRDefault="00116970" w:rsidP="00072FF4">
            <w:pPr>
              <w:tabs>
                <w:tab w:val="left" w:pos="426"/>
                <w:tab w:val="left" w:pos="851"/>
              </w:tabs>
              <w:jc w:val="both"/>
              <w:rPr>
                <w:rFonts w:ascii="Marianne" w:hAnsi="Marianne" w:cs="Arial"/>
              </w:rPr>
            </w:pPr>
          </w:p>
        </w:tc>
      </w:tr>
    </w:tbl>
    <w:p w14:paraId="21F83029" w14:textId="23F12965" w:rsidR="00C10DD3" w:rsidRPr="00FC6684" w:rsidRDefault="00C10DD3" w:rsidP="009B45B9">
      <w:pPr>
        <w:tabs>
          <w:tab w:val="left" w:pos="426"/>
          <w:tab w:val="left" w:pos="851"/>
        </w:tabs>
        <w:jc w:val="both"/>
        <w:rPr>
          <w:rFonts w:ascii="Marianne" w:hAnsi="Marianne" w:cs="Arial"/>
          <w:b/>
        </w:rPr>
      </w:pPr>
    </w:p>
    <w:p w14:paraId="75CDDCBB" w14:textId="77777777" w:rsidR="00B53F5A" w:rsidRPr="00FC6684" w:rsidRDefault="00B53F5A" w:rsidP="009B45B9">
      <w:pPr>
        <w:tabs>
          <w:tab w:val="left" w:pos="426"/>
          <w:tab w:val="left" w:pos="851"/>
        </w:tabs>
        <w:jc w:val="both"/>
        <w:rPr>
          <w:rFonts w:ascii="Marianne" w:hAnsi="Marianne" w:cs="Arial"/>
          <w:b/>
        </w:rPr>
      </w:pPr>
    </w:p>
    <w:p w14:paraId="7B258DA9" w14:textId="0368A642" w:rsidR="00C10DD3" w:rsidRPr="00FC6684" w:rsidRDefault="00C10DD3" w:rsidP="00C10DD3">
      <w:pPr>
        <w:tabs>
          <w:tab w:val="left" w:pos="576"/>
        </w:tabs>
        <w:spacing w:after="120"/>
        <w:rPr>
          <w:rFonts w:ascii="Marianne" w:hAnsi="Marianne" w:cs="Arial"/>
          <w:b/>
          <w:i/>
        </w:rPr>
      </w:pPr>
      <w:r w:rsidRPr="00FC6684">
        <w:rPr>
          <w:rFonts w:ascii="Marianne" w:hAnsi="Marianne" w:cs="Arial"/>
          <w:b/>
          <w:i/>
        </w:rPr>
        <w:t>B6.3. – Créance présentée en nantissement ou cession</w:t>
      </w:r>
    </w:p>
    <w:p w14:paraId="7958FC3E" w14:textId="65D1D17B" w:rsidR="00C10DD3" w:rsidRPr="00FC6684" w:rsidRDefault="00C10DD3" w:rsidP="009B45B9">
      <w:pPr>
        <w:tabs>
          <w:tab w:val="left" w:pos="426"/>
          <w:tab w:val="left" w:pos="851"/>
        </w:tabs>
        <w:jc w:val="both"/>
        <w:rPr>
          <w:rFonts w:ascii="Marianne" w:hAnsi="Marianne" w:cs="Arial"/>
        </w:rPr>
      </w:pPr>
    </w:p>
    <w:p w14:paraId="3D5E385F" w14:textId="012B322F" w:rsidR="00C10DD3" w:rsidRPr="00FC6684" w:rsidRDefault="00C10DD3" w:rsidP="009B45B9">
      <w:pPr>
        <w:tabs>
          <w:tab w:val="left" w:pos="426"/>
          <w:tab w:val="left" w:pos="851"/>
        </w:tabs>
        <w:jc w:val="both"/>
        <w:rPr>
          <w:rFonts w:ascii="Marianne" w:hAnsi="Marianne" w:cs="Arial"/>
        </w:rPr>
      </w:pPr>
      <w:r w:rsidRPr="00FC6684">
        <w:rPr>
          <w:rFonts w:ascii="Marianne" w:hAnsi="Marianne" w:cs="Arial"/>
        </w:rPr>
        <w:t>Le montant HT de la créance maximale que je pourrai (nous pourrons) présenter en nantissement ou céder est ainsi de : ………………………………………………………………………………………………………………………………</w:t>
      </w:r>
    </w:p>
    <w:p w14:paraId="691F77E2" w14:textId="7599F85A" w:rsidR="00C10DD3" w:rsidRPr="00FC6684" w:rsidRDefault="00C10DD3" w:rsidP="009B45B9">
      <w:pPr>
        <w:tabs>
          <w:tab w:val="left" w:pos="426"/>
          <w:tab w:val="left" w:pos="851"/>
        </w:tabs>
        <w:jc w:val="both"/>
        <w:rPr>
          <w:rFonts w:ascii="Marianne" w:hAnsi="Marianne" w:cs="Arial"/>
          <w:b/>
        </w:rPr>
      </w:pPr>
    </w:p>
    <w:p w14:paraId="2ED98FCE" w14:textId="77777777" w:rsidR="00B53F5A" w:rsidRPr="00FC6684" w:rsidRDefault="00B53F5A" w:rsidP="009B45B9">
      <w:pPr>
        <w:tabs>
          <w:tab w:val="left" w:pos="426"/>
          <w:tab w:val="left" w:pos="851"/>
        </w:tabs>
        <w:jc w:val="both"/>
        <w:rPr>
          <w:rFonts w:ascii="Marianne" w:hAnsi="Marianne" w:cs="Arial"/>
          <w:b/>
        </w:rPr>
      </w:pPr>
    </w:p>
    <w:p w14:paraId="40FBA938" w14:textId="6289EA01" w:rsidR="009B1CD0" w:rsidRPr="00FC6684" w:rsidRDefault="002475EA" w:rsidP="00FB65D3">
      <w:pPr>
        <w:tabs>
          <w:tab w:val="left" w:pos="851"/>
          <w:tab w:val="left" w:pos="6237"/>
        </w:tabs>
        <w:rPr>
          <w:rFonts w:ascii="Marianne" w:hAnsi="Marianne" w:cs="Arial"/>
          <w:b/>
          <w:highlight w:val="cyan"/>
        </w:rPr>
      </w:pPr>
      <w:r w:rsidRPr="00FC6684">
        <w:rPr>
          <w:rFonts w:ascii="Marianne" w:hAnsi="Marianne" w:cs="Arial"/>
          <w:b/>
          <w:highlight w:val="cyan"/>
        </w:rPr>
        <w:t>B</w:t>
      </w:r>
      <w:r w:rsidR="0078690C" w:rsidRPr="00FC6684">
        <w:rPr>
          <w:rFonts w:ascii="Marianne" w:hAnsi="Marianne" w:cs="Arial"/>
          <w:b/>
          <w:highlight w:val="cyan"/>
        </w:rPr>
        <w:t>7</w:t>
      </w:r>
      <w:r w:rsidRPr="00FC6684">
        <w:rPr>
          <w:rFonts w:ascii="Marianne" w:hAnsi="Marianne" w:cs="Arial"/>
          <w:b/>
          <w:highlight w:val="cyan"/>
        </w:rPr>
        <w:t xml:space="preserve"> - Délai de validité de l’offre :</w:t>
      </w:r>
    </w:p>
    <w:p w14:paraId="1197A5A9" w14:textId="77777777" w:rsidR="009B1CD0" w:rsidRPr="00FC6684" w:rsidRDefault="009B1CD0" w:rsidP="009B45B9">
      <w:pPr>
        <w:tabs>
          <w:tab w:val="left" w:pos="851"/>
        </w:tabs>
        <w:jc w:val="both"/>
        <w:rPr>
          <w:rFonts w:ascii="Marianne" w:hAnsi="Marianne" w:cs="Arial"/>
          <w:bCs/>
        </w:rPr>
      </w:pPr>
    </w:p>
    <w:p w14:paraId="01BAEF7C" w14:textId="77777777" w:rsidR="009B1CD0" w:rsidRPr="00FC6684" w:rsidRDefault="002475EA" w:rsidP="009B45B9">
      <w:pPr>
        <w:tabs>
          <w:tab w:val="left" w:pos="851"/>
        </w:tabs>
        <w:jc w:val="both"/>
        <w:rPr>
          <w:rFonts w:ascii="Marianne" w:hAnsi="Marianne" w:cs="Arial"/>
          <w:bCs/>
        </w:rPr>
      </w:pPr>
      <w:r w:rsidRPr="00FC6684">
        <w:rPr>
          <w:rFonts w:ascii="Marianne" w:hAnsi="Marianne" w:cs="Arial"/>
          <w:bCs/>
        </w:rPr>
        <w:t>Le présent engagement me lie pour le délai de validité des offres indiqué dans le règlement de la consultation, la lettre de consultation ou l’avis d’appel public à la concurrence.</w:t>
      </w:r>
    </w:p>
    <w:p w14:paraId="7B82062A" w14:textId="77777777" w:rsidR="002475EA" w:rsidRPr="00FC6684" w:rsidRDefault="002475EA" w:rsidP="009B45B9">
      <w:pPr>
        <w:tabs>
          <w:tab w:val="left" w:pos="851"/>
        </w:tabs>
        <w:jc w:val="both"/>
        <w:rPr>
          <w:rFonts w:ascii="Marianne" w:hAnsi="Marianne" w:cs="Arial"/>
          <w:bCs/>
        </w:rPr>
      </w:pPr>
    </w:p>
    <w:p w14:paraId="67E3BC12" w14:textId="77777777" w:rsidR="006C1971" w:rsidRPr="00FC6684" w:rsidRDefault="006C1971" w:rsidP="009B45B9">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FC6684" w14:paraId="38ECB2D7" w14:textId="77777777">
        <w:tc>
          <w:tcPr>
            <w:tcW w:w="10419" w:type="dxa"/>
            <w:shd w:val="clear" w:color="auto" w:fill="66CCFF"/>
          </w:tcPr>
          <w:p w14:paraId="26B2EAF6" w14:textId="77777777" w:rsidR="009B1CD0" w:rsidRPr="00FC6684" w:rsidRDefault="009B1CD0" w:rsidP="009B45B9">
            <w:pPr>
              <w:tabs>
                <w:tab w:val="left" w:pos="-142"/>
                <w:tab w:val="left" w:pos="851"/>
                <w:tab w:val="left" w:pos="4111"/>
              </w:tabs>
              <w:jc w:val="both"/>
              <w:rPr>
                <w:rFonts w:ascii="Marianne" w:hAnsi="Marianne" w:cs="Arial"/>
              </w:rPr>
            </w:pPr>
            <w:r w:rsidRPr="00FC6684">
              <w:rPr>
                <w:rFonts w:ascii="Marianne" w:hAnsi="Marianne" w:cs="Arial"/>
                <w:b/>
                <w:bCs/>
              </w:rPr>
              <w:t xml:space="preserve">C - Signature </w:t>
            </w:r>
            <w:r w:rsidR="00660727" w:rsidRPr="00FC6684">
              <w:rPr>
                <w:rFonts w:ascii="Marianne" w:hAnsi="Marianne" w:cs="Arial"/>
                <w:b/>
                <w:bCs/>
              </w:rPr>
              <w:t>du marché ou de l’accord-cadre</w:t>
            </w:r>
            <w:r w:rsidRPr="00FC6684">
              <w:rPr>
                <w:rFonts w:ascii="Marianne" w:hAnsi="Marianne" w:cs="Arial"/>
                <w:b/>
                <w:bCs/>
              </w:rPr>
              <w:t xml:space="preserve"> par le </w:t>
            </w:r>
            <w:r w:rsidR="00036500" w:rsidRPr="00FC6684">
              <w:rPr>
                <w:rFonts w:ascii="Marianne" w:hAnsi="Marianne" w:cs="Arial"/>
                <w:b/>
                <w:bCs/>
              </w:rPr>
              <w:t>titulaire individuel ou</w:t>
            </w:r>
            <w:r w:rsidR="00354C04" w:rsidRPr="00FC6684">
              <w:rPr>
                <w:rFonts w:ascii="Marianne" w:hAnsi="Marianne" w:cs="Arial"/>
                <w:b/>
                <w:bCs/>
              </w:rPr>
              <w:t>, en cas groupement, le mandataire dûment habilité ou</w:t>
            </w:r>
            <w:r w:rsidR="00036500" w:rsidRPr="00FC6684">
              <w:rPr>
                <w:rFonts w:ascii="Marianne" w:hAnsi="Marianne" w:cs="Arial"/>
                <w:b/>
                <w:bCs/>
              </w:rPr>
              <w:t xml:space="preserve"> chaque membre du groupement</w:t>
            </w:r>
            <w:r w:rsidRPr="00FC6684">
              <w:rPr>
                <w:rFonts w:ascii="Marianne" w:hAnsi="Marianne" w:cs="Arial"/>
                <w:b/>
                <w:bCs/>
              </w:rPr>
              <w:t>.</w:t>
            </w:r>
          </w:p>
        </w:tc>
      </w:tr>
    </w:tbl>
    <w:p w14:paraId="6B95A2EB" w14:textId="77777777" w:rsidR="009B1CD0" w:rsidRPr="00FC6684" w:rsidRDefault="009B1CD0" w:rsidP="006C4338">
      <w:pPr>
        <w:tabs>
          <w:tab w:val="left" w:pos="851"/>
        </w:tabs>
        <w:jc w:val="both"/>
        <w:rPr>
          <w:rFonts w:ascii="Marianne" w:hAnsi="Marianne" w:cs="Arial"/>
        </w:rPr>
      </w:pPr>
    </w:p>
    <w:p w14:paraId="6697EFC7" w14:textId="3026FE9F" w:rsidR="00332B12" w:rsidRPr="00FC6684" w:rsidRDefault="00332B12" w:rsidP="00DB7EF4">
      <w:pPr>
        <w:tabs>
          <w:tab w:val="left" w:pos="851"/>
          <w:tab w:val="left" w:pos="6237"/>
        </w:tabs>
        <w:rPr>
          <w:rFonts w:ascii="Marianne" w:hAnsi="Marianne" w:cs="Arial"/>
          <w:b/>
          <w:highlight w:val="cyan"/>
        </w:rPr>
      </w:pPr>
      <w:r w:rsidRPr="00FC6684">
        <w:rPr>
          <w:rFonts w:ascii="Marianne" w:hAnsi="Marianne" w:cs="Arial"/>
          <w:b/>
          <w:highlight w:val="cyan"/>
        </w:rPr>
        <w:t>C1 – Signature de l’accord-cadre par le titulaire individuel :</w:t>
      </w:r>
    </w:p>
    <w:p w14:paraId="6DD6A066" w14:textId="77777777" w:rsidR="00332B12" w:rsidRPr="00FC6684"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FC6684"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Nom, prénom et qualité</w:t>
            </w:r>
          </w:p>
          <w:p w14:paraId="3598202D" w14:textId="77777777" w:rsidR="00332B12" w:rsidRPr="00FC6684" w:rsidRDefault="00332B12" w:rsidP="00B054DA">
            <w:pPr>
              <w:tabs>
                <w:tab w:val="left" w:pos="851"/>
              </w:tabs>
              <w:jc w:val="center"/>
              <w:rPr>
                <w:rFonts w:ascii="Marianne" w:hAnsi="Marianne" w:cs="Arial"/>
                <w:b/>
                <w:bCs/>
              </w:rPr>
            </w:pPr>
            <w:proofErr w:type="gramStart"/>
            <w:r w:rsidRPr="00FC6684">
              <w:rPr>
                <w:rFonts w:ascii="Marianne" w:hAnsi="Marianne" w:cs="Arial"/>
                <w:b/>
                <w:bCs/>
              </w:rPr>
              <w:t>du</w:t>
            </w:r>
            <w:proofErr w:type="gramEnd"/>
            <w:r w:rsidRPr="00FC6684">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Signature</w:t>
            </w:r>
          </w:p>
        </w:tc>
      </w:tr>
      <w:tr w:rsidR="00332B12" w:rsidRPr="00FC6684"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FC668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FC668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FC6684" w:rsidRDefault="00332B12" w:rsidP="00B054DA">
            <w:pPr>
              <w:tabs>
                <w:tab w:val="left" w:pos="851"/>
              </w:tabs>
              <w:snapToGrid w:val="0"/>
              <w:jc w:val="both"/>
              <w:rPr>
                <w:rFonts w:ascii="Marianne" w:hAnsi="Marianne" w:cs="Arial"/>
                <w:b/>
                <w:bCs/>
              </w:rPr>
            </w:pPr>
          </w:p>
        </w:tc>
      </w:tr>
    </w:tbl>
    <w:p w14:paraId="7C42E01A" w14:textId="77777777" w:rsidR="002904AF" w:rsidRPr="00FC6684" w:rsidRDefault="002904AF" w:rsidP="002904AF">
      <w:pPr>
        <w:tabs>
          <w:tab w:val="left" w:pos="851"/>
        </w:tabs>
        <w:jc w:val="both"/>
        <w:rPr>
          <w:rFonts w:ascii="Marianne" w:hAnsi="Marianne" w:cs="Arial"/>
        </w:rPr>
      </w:pPr>
      <w:r w:rsidRPr="00FC6684">
        <w:rPr>
          <w:rFonts w:ascii="Marianne" w:hAnsi="Marianne" w:cs="Arial"/>
        </w:rPr>
        <w:t>(*) Le signataire doit avoir le pouvoir d’engager la personne qu’il représente.</w:t>
      </w:r>
    </w:p>
    <w:p w14:paraId="2C9C3B16" w14:textId="77777777" w:rsidR="00332B12" w:rsidRPr="00FC6684" w:rsidRDefault="00332B12" w:rsidP="00332B12">
      <w:pPr>
        <w:pStyle w:val="fcase1ertab"/>
        <w:tabs>
          <w:tab w:val="left" w:pos="851"/>
        </w:tabs>
        <w:ind w:left="0" w:firstLine="0"/>
        <w:rPr>
          <w:rFonts w:ascii="Marianne" w:hAnsi="Marianne" w:cs="Arial"/>
          <w:b/>
        </w:rPr>
      </w:pPr>
    </w:p>
    <w:p w14:paraId="0093755E" w14:textId="7E165D73" w:rsidR="00332B12" w:rsidRPr="00FC6684" w:rsidRDefault="00332B12" w:rsidP="00DB7EF4">
      <w:pPr>
        <w:tabs>
          <w:tab w:val="left" w:pos="851"/>
          <w:tab w:val="left" w:pos="6237"/>
        </w:tabs>
        <w:rPr>
          <w:rFonts w:ascii="Marianne" w:hAnsi="Marianne" w:cs="Arial"/>
          <w:b/>
          <w:highlight w:val="cyan"/>
        </w:rPr>
      </w:pPr>
      <w:r w:rsidRPr="00FC6684">
        <w:rPr>
          <w:rFonts w:ascii="Marianne" w:hAnsi="Marianne" w:cs="Arial"/>
          <w:b/>
          <w:highlight w:val="cyan"/>
        </w:rPr>
        <w:t>C2 – Signature de l’accord-cadre en cas de groupement :</w:t>
      </w:r>
    </w:p>
    <w:p w14:paraId="78509682" w14:textId="77777777" w:rsidR="00C77F4A" w:rsidRPr="00FC6684" w:rsidRDefault="00C77F4A" w:rsidP="00C77F4A">
      <w:pPr>
        <w:tabs>
          <w:tab w:val="left" w:pos="851"/>
        </w:tabs>
        <w:jc w:val="both"/>
        <w:rPr>
          <w:rFonts w:ascii="Marianne" w:hAnsi="Marianne" w:cs="Arial"/>
        </w:rPr>
      </w:pPr>
      <w:r w:rsidRPr="00FC6684">
        <w:rPr>
          <w:rFonts w:ascii="Marianne" w:hAnsi="Marianne" w:cs="Arial"/>
        </w:rPr>
        <w:t xml:space="preserve">Les membres du groupement d’opérateurs économiques désignent le mandataire suivant </w:t>
      </w:r>
      <w:r w:rsidRPr="00FC6684">
        <w:rPr>
          <w:rFonts w:ascii="Marianne" w:hAnsi="Marianne" w:cs="Arial"/>
          <w:i/>
        </w:rPr>
        <w:t>(</w:t>
      </w:r>
      <w:hyperlink r:id="rId14" w:history="1">
        <w:r w:rsidRPr="00FC6684">
          <w:rPr>
            <w:rStyle w:val="Lienhypertexte"/>
            <w:rFonts w:ascii="Marianne" w:hAnsi="Marianne" w:cs="Arial"/>
            <w:i/>
          </w:rPr>
          <w:t>article R. 2142-23</w:t>
        </w:r>
      </w:hyperlink>
      <w:r w:rsidRPr="00FC6684">
        <w:rPr>
          <w:rFonts w:ascii="Marianne" w:hAnsi="Marianne" w:cs="Arial"/>
          <w:i/>
        </w:rPr>
        <w:t xml:space="preserve"> ou </w:t>
      </w:r>
      <w:hyperlink r:id="rId15" w:history="1">
        <w:r w:rsidRPr="00FC6684">
          <w:rPr>
            <w:rStyle w:val="Lienhypertexte"/>
            <w:rFonts w:ascii="Marianne" w:hAnsi="Marianne" w:cs="Arial"/>
            <w:i/>
          </w:rPr>
          <w:t>article R. 2342-12</w:t>
        </w:r>
      </w:hyperlink>
      <w:r w:rsidRPr="00FC6684">
        <w:rPr>
          <w:rFonts w:ascii="Marianne" w:hAnsi="Marianne" w:cs="Arial"/>
          <w:i/>
        </w:rPr>
        <w:t xml:space="preserve"> du code de la commande publique) </w:t>
      </w:r>
      <w:r w:rsidRPr="00FC6684">
        <w:rPr>
          <w:rFonts w:ascii="Marianne" w:hAnsi="Marianne" w:cs="Arial"/>
        </w:rPr>
        <w:t>:</w:t>
      </w:r>
    </w:p>
    <w:p w14:paraId="46AAED11" w14:textId="77777777" w:rsidR="00C77F4A" w:rsidRPr="00FC6684" w:rsidRDefault="00C77F4A" w:rsidP="00C77F4A">
      <w:pPr>
        <w:tabs>
          <w:tab w:val="left" w:pos="851"/>
        </w:tabs>
        <w:rPr>
          <w:rFonts w:ascii="Marianne" w:hAnsi="Marianne" w:cs="Arial"/>
          <w:i/>
        </w:rPr>
      </w:pPr>
      <w:r w:rsidRPr="00FC6684">
        <w:rPr>
          <w:rFonts w:ascii="Marianne" w:hAnsi="Marianne" w:cs="Arial"/>
          <w:i/>
        </w:rPr>
        <w:t>[Indiquer le nom commercial et la dénomination sociale du mandataire]</w:t>
      </w:r>
    </w:p>
    <w:p w14:paraId="340A375E" w14:textId="77777777" w:rsidR="00332B12" w:rsidRPr="00FC6684" w:rsidRDefault="00332B12" w:rsidP="006C4338">
      <w:pPr>
        <w:tabs>
          <w:tab w:val="left" w:pos="851"/>
        </w:tabs>
        <w:jc w:val="both"/>
        <w:rPr>
          <w:rFonts w:ascii="Marianne" w:hAnsi="Marianne" w:cs="Arial"/>
        </w:rPr>
      </w:pPr>
    </w:p>
    <w:p w14:paraId="7E0AE73B" w14:textId="77777777" w:rsidR="00036500" w:rsidRPr="00FC6684" w:rsidRDefault="004A7169" w:rsidP="00710FD6">
      <w:pPr>
        <w:pStyle w:val="fcase1ertab"/>
        <w:tabs>
          <w:tab w:val="left" w:pos="851"/>
        </w:tabs>
        <w:ind w:left="0" w:firstLine="0"/>
        <w:rPr>
          <w:rFonts w:ascii="Marianne" w:hAnsi="Marianne" w:cs="Arial"/>
        </w:rPr>
      </w:pPr>
      <w:r w:rsidRPr="00FC6684">
        <w:rPr>
          <w:rFonts w:ascii="Marianne" w:hAnsi="Marianne" w:cs="Arial"/>
        </w:rPr>
        <w:t xml:space="preserve">En cas de groupement conjoint, </w:t>
      </w:r>
      <w:r w:rsidR="00036500" w:rsidRPr="00FC6684">
        <w:rPr>
          <w:rFonts w:ascii="Marianne" w:hAnsi="Marianne" w:cs="Arial"/>
        </w:rPr>
        <w:t xml:space="preserve">le mandataire </w:t>
      </w:r>
      <w:r w:rsidRPr="00FC6684">
        <w:rPr>
          <w:rFonts w:ascii="Marianne" w:hAnsi="Marianne" w:cs="Arial"/>
        </w:rPr>
        <w:t xml:space="preserve">du groupement </w:t>
      </w:r>
      <w:r w:rsidR="00036500" w:rsidRPr="00FC6684">
        <w:rPr>
          <w:rFonts w:ascii="Marianne" w:hAnsi="Marianne" w:cs="Arial"/>
        </w:rPr>
        <w:t>est :</w:t>
      </w:r>
    </w:p>
    <w:p w14:paraId="0355C244" w14:textId="77777777" w:rsidR="00036500" w:rsidRPr="00FC6684" w:rsidRDefault="00036500" w:rsidP="00E47798">
      <w:pPr>
        <w:pStyle w:val="fcase1ertab"/>
        <w:tabs>
          <w:tab w:val="left" w:pos="851"/>
        </w:tabs>
        <w:rPr>
          <w:rFonts w:ascii="Marianne" w:hAnsi="Marianne" w:cs="Arial"/>
        </w:rPr>
      </w:pPr>
      <w:r w:rsidRPr="00FC6684">
        <w:rPr>
          <w:rFonts w:ascii="Marianne" w:hAnsi="Marianne" w:cs="Arial"/>
          <w:i/>
          <w:iCs/>
        </w:rPr>
        <w:t>(Cocher la case correspondante.)</w:t>
      </w:r>
    </w:p>
    <w:p w14:paraId="0C0A59B0" w14:textId="6D5CF1F9" w:rsidR="00354C04" w:rsidRPr="00FC6684" w:rsidRDefault="005B283B" w:rsidP="0083205E">
      <w:pPr>
        <w:pStyle w:val="fcase1ertab"/>
        <w:tabs>
          <w:tab w:val="clear" w:pos="426"/>
          <w:tab w:val="left" w:pos="851"/>
        </w:tabs>
        <w:spacing w:before="120"/>
        <w:ind w:left="0" w:firstLine="851"/>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FC6684">
        <w:rPr>
          <w:rFonts w:ascii="Marianne" w:hAnsi="Marianne" w:cs="Arial"/>
          <w:i/>
          <w:iCs/>
        </w:rPr>
        <w:t xml:space="preserve"> </w:t>
      </w:r>
      <w:r w:rsidR="0044629B" w:rsidRPr="00FC6684">
        <w:rPr>
          <w:rFonts w:ascii="Marianne" w:hAnsi="Marianne" w:cs="Arial"/>
        </w:rPr>
        <w:t>Conjoint</w:t>
      </w:r>
      <w:r w:rsidR="00354C04" w:rsidRPr="00FC6684">
        <w:rPr>
          <w:rFonts w:ascii="Marianne" w:hAnsi="Marianne" w:cs="Arial"/>
        </w:rPr>
        <w:tab/>
      </w:r>
      <w:r w:rsidR="00354C04" w:rsidRPr="00FC6684">
        <w:rPr>
          <w:rFonts w:ascii="Marianne" w:hAnsi="Marianne" w:cs="Arial"/>
        </w:rPr>
        <w:tab/>
        <w:t>OU</w:t>
      </w:r>
      <w:r w:rsidR="00354C04" w:rsidRPr="00FC6684">
        <w:rPr>
          <w:rFonts w:ascii="Marianne" w:hAnsi="Marianne" w:cs="Arial"/>
        </w:rPr>
        <w:tab/>
      </w:r>
      <w:r w:rsidR="00354C04" w:rsidRPr="00FC6684">
        <w:rPr>
          <w:rFonts w:ascii="Marianne" w:hAnsi="Marianne" w:cs="Arial"/>
        </w:rPr>
        <w:tab/>
      </w:r>
      <w:r w:rsidR="00D93A55" w:rsidRPr="00FC6684">
        <w:rPr>
          <w:rFonts w:ascii="Marianne" w:hAnsi="Marianne" w:cs="Arial"/>
        </w:rPr>
        <w:fldChar w:fldCharType="begin">
          <w:ffData>
            <w:name w:val=""/>
            <w:enabled/>
            <w:calcOnExit w:val="0"/>
            <w:checkBox>
              <w:size w:val="20"/>
              <w:default w:val="1"/>
            </w:checkBox>
          </w:ffData>
        </w:fldChar>
      </w:r>
      <w:r w:rsidR="00D93A55" w:rsidRPr="00FC6684">
        <w:rPr>
          <w:rFonts w:ascii="Marianne" w:hAnsi="Marianne" w:cs="Arial"/>
        </w:rPr>
        <w:instrText xml:space="preserve"> FORMCHECKBOX </w:instrText>
      </w:r>
      <w:r w:rsidR="00D93A55" w:rsidRPr="00FC6684">
        <w:rPr>
          <w:rFonts w:ascii="Marianne" w:hAnsi="Marianne" w:cs="Arial"/>
        </w:rPr>
      </w:r>
      <w:r w:rsidR="00D93A55" w:rsidRPr="00FC6684">
        <w:rPr>
          <w:rFonts w:ascii="Marianne" w:hAnsi="Marianne" w:cs="Arial"/>
        </w:rPr>
        <w:fldChar w:fldCharType="separate"/>
      </w:r>
      <w:r w:rsidR="00D93A55" w:rsidRPr="00FC6684">
        <w:rPr>
          <w:rFonts w:ascii="Marianne" w:hAnsi="Marianne" w:cs="Arial"/>
        </w:rPr>
        <w:fldChar w:fldCharType="end"/>
      </w:r>
      <w:r w:rsidR="00354C04" w:rsidRPr="00FC6684">
        <w:rPr>
          <w:rFonts w:ascii="Marianne" w:hAnsi="Marianne" w:cs="Arial"/>
          <w:iCs/>
        </w:rPr>
        <w:t xml:space="preserve"> </w:t>
      </w:r>
      <w:r w:rsidR="00354C04" w:rsidRPr="00FC6684">
        <w:rPr>
          <w:rFonts w:ascii="Marianne" w:hAnsi="Marianne" w:cs="Arial"/>
        </w:rPr>
        <w:t>solidaire</w:t>
      </w:r>
    </w:p>
    <w:p w14:paraId="041F6425" w14:textId="77777777" w:rsidR="009B1CD0" w:rsidRPr="00FC6684" w:rsidRDefault="009B1CD0" w:rsidP="0083205E">
      <w:pPr>
        <w:tabs>
          <w:tab w:val="left" w:pos="851"/>
        </w:tabs>
        <w:rPr>
          <w:rFonts w:ascii="Marianne" w:hAnsi="Marianne" w:cs="Arial"/>
        </w:rPr>
      </w:pPr>
    </w:p>
    <w:p w14:paraId="4351A38D" w14:textId="77777777" w:rsidR="001C733C" w:rsidRPr="00FC6684" w:rsidRDefault="001C733C" w:rsidP="00CD46CC">
      <w:pPr>
        <w:tabs>
          <w:tab w:val="left" w:pos="851"/>
        </w:tabs>
        <w:rPr>
          <w:rFonts w:ascii="Marianne" w:hAnsi="Marianne" w:cs="Arial"/>
        </w:rPr>
      </w:pPr>
    </w:p>
    <w:p w14:paraId="2DFC3656" w14:textId="77777777" w:rsidR="002904AF" w:rsidRPr="00FC6684" w:rsidRDefault="00FB3832" w:rsidP="001C733C">
      <w:pPr>
        <w:pStyle w:val="fcasegauche"/>
        <w:tabs>
          <w:tab w:val="left" w:pos="426"/>
          <w:tab w:val="left" w:pos="851"/>
        </w:tabs>
        <w:spacing w:after="0"/>
        <w:ind w:left="0" w:firstLine="0"/>
        <w:jc w:val="left"/>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1527A"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1527A" w:rsidRPr="00FC6684">
        <w:rPr>
          <w:rFonts w:ascii="Marianne" w:hAnsi="Marianne" w:cs="Arial"/>
        </w:rPr>
        <w:t xml:space="preserve"> </w:t>
      </w:r>
      <w:r w:rsidR="001C733C" w:rsidRPr="00FC6684">
        <w:rPr>
          <w:rFonts w:ascii="Marianne" w:hAnsi="Marianne" w:cs="Arial"/>
        </w:rPr>
        <w:t>Les membres du groupement</w:t>
      </w:r>
      <w:r w:rsidR="0021527A" w:rsidRPr="00FC6684">
        <w:rPr>
          <w:rFonts w:ascii="Marianne" w:hAnsi="Marianne" w:cs="Arial"/>
        </w:rPr>
        <w:t xml:space="preserve"> ont donné mandat</w:t>
      </w:r>
      <w:r w:rsidR="007F68A6" w:rsidRPr="00FC6684">
        <w:rPr>
          <w:rFonts w:ascii="Marianne" w:hAnsi="Marianne" w:cs="Arial"/>
        </w:rPr>
        <w:t xml:space="preserve"> au mandataire, qui signe le présent acte d’engagement</w:t>
      </w:r>
      <w:r w:rsidR="002904AF" w:rsidRPr="00FC6684">
        <w:rPr>
          <w:rFonts w:ascii="Marianne" w:hAnsi="Marianne" w:cs="Arial"/>
        </w:rPr>
        <w:t> :</w:t>
      </w:r>
    </w:p>
    <w:p w14:paraId="3FBD3A1D" w14:textId="77777777" w:rsidR="001C733C" w:rsidRPr="00FC6684" w:rsidRDefault="001C733C" w:rsidP="001C733C">
      <w:pPr>
        <w:tabs>
          <w:tab w:val="left" w:pos="851"/>
        </w:tabs>
        <w:rPr>
          <w:rFonts w:ascii="Marianne" w:hAnsi="Marianne" w:cs="Arial"/>
        </w:rPr>
      </w:pPr>
      <w:r w:rsidRPr="00FC6684">
        <w:rPr>
          <w:rFonts w:ascii="Marianne" w:hAnsi="Marianne" w:cs="Arial"/>
          <w:i/>
        </w:rPr>
        <w:t xml:space="preserve">(Cocher la </w:t>
      </w:r>
      <w:r w:rsidR="002904AF" w:rsidRPr="00FC6684">
        <w:rPr>
          <w:rFonts w:ascii="Marianne" w:hAnsi="Marianne" w:cs="Arial"/>
          <w:i/>
        </w:rPr>
        <w:t xml:space="preserve">ou les </w:t>
      </w:r>
      <w:r w:rsidRPr="00FC6684">
        <w:rPr>
          <w:rFonts w:ascii="Marianne" w:hAnsi="Marianne" w:cs="Arial"/>
          <w:i/>
        </w:rPr>
        <w:t>case</w:t>
      </w:r>
      <w:r w:rsidR="002904AF" w:rsidRPr="00FC6684">
        <w:rPr>
          <w:rFonts w:ascii="Marianne" w:hAnsi="Marianne" w:cs="Arial"/>
          <w:i/>
        </w:rPr>
        <w:t>s</w:t>
      </w:r>
      <w:r w:rsidRPr="00FC6684">
        <w:rPr>
          <w:rFonts w:ascii="Marianne" w:hAnsi="Marianne" w:cs="Arial"/>
          <w:i/>
        </w:rPr>
        <w:t xml:space="preserve"> correspondante</w:t>
      </w:r>
      <w:r w:rsidR="002904AF" w:rsidRPr="00FC6684">
        <w:rPr>
          <w:rFonts w:ascii="Marianne" w:hAnsi="Marianne" w:cs="Arial"/>
          <w:i/>
        </w:rPr>
        <w:t>s</w:t>
      </w:r>
      <w:r w:rsidRPr="00FC6684">
        <w:rPr>
          <w:rFonts w:ascii="Marianne" w:hAnsi="Marianne" w:cs="Arial"/>
          <w:i/>
        </w:rPr>
        <w:t>.)</w:t>
      </w:r>
    </w:p>
    <w:p w14:paraId="596B3F34" w14:textId="77777777" w:rsidR="001C733C" w:rsidRPr="00FC6684" w:rsidRDefault="001C733C" w:rsidP="001C733C">
      <w:pPr>
        <w:pStyle w:val="fcasegauche"/>
        <w:tabs>
          <w:tab w:val="left" w:pos="426"/>
          <w:tab w:val="left" w:pos="851"/>
        </w:tabs>
        <w:spacing w:after="0"/>
        <w:ind w:left="0" w:firstLine="0"/>
        <w:jc w:val="left"/>
        <w:rPr>
          <w:rFonts w:ascii="Marianne" w:hAnsi="Marianne" w:cs="Arial"/>
        </w:rPr>
      </w:pPr>
    </w:p>
    <w:p w14:paraId="02649179" w14:textId="78582772" w:rsidR="002904AF" w:rsidRPr="00FC6684" w:rsidRDefault="001C733C" w:rsidP="009B45B9">
      <w:pPr>
        <w:tabs>
          <w:tab w:val="left" w:pos="851"/>
        </w:tabs>
        <w:ind w:left="1695" w:hanging="1695"/>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r>
      <w:r w:rsidR="00153371" w:rsidRPr="00FC6684">
        <w:rPr>
          <w:rFonts w:ascii="Marianne" w:hAnsi="Marianne" w:cs="Arial"/>
        </w:rPr>
        <w:t>Pour</w:t>
      </w:r>
      <w:r w:rsidR="002904AF" w:rsidRPr="00FC6684">
        <w:rPr>
          <w:rFonts w:ascii="Marianne" w:hAnsi="Marianne" w:cs="Arial"/>
        </w:rPr>
        <w:t xml:space="preserve"> signer le présent acte d’engagement en leur nom et pour leur compte</w:t>
      </w:r>
      <w:r w:rsidR="007F68A6" w:rsidRPr="00FC6684">
        <w:rPr>
          <w:rFonts w:ascii="Marianne" w:hAnsi="Marianne" w:cs="Arial"/>
        </w:rPr>
        <w:t xml:space="preserve">, </w:t>
      </w:r>
      <w:r w:rsidR="0021527A" w:rsidRPr="00FC6684">
        <w:rPr>
          <w:rFonts w:ascii="Marianne" w:hAnsi="Marianne" w:cs="Arial"/>
        </w:rPr>
        <w:t xml:space="preserve">pour les représenter vis-à-vis de l’acheteur </w:t>
      </w:r>
      <w:r w:rsidR="007F68A6" w:rsidRPr="00FC6684">
        <w:rPr>
          <w:rFonts w:ascii="Marianne" w:hAnsi="Marianne" w:cs="Arial"/>
        </w:rPr>
        <w:t>et pour coordonner l’ensemble des prestations</w:t>
      </w:r>
      <w:r w:rsidR="00983FF3" w:rsidRPr="00FC6684">
        <w:rPr>
          <w:rFonts w:ascii="Marianne" w:hAnsi="Marianne" w:cs="Arial"/>
        </w:rPr>
        <w:t> ;</w:t>
      </w:r>
    </w:p>
    <w:p w14:paraId="672D91CA" w14:textId="1399E888" w:rsidR="002904AF" w:rsidRPr="00FC6684" w:rsidRDefault="002904AF" w:rsidP="001C733C">
      <w:pPr>
        <w:tabs>
          <w:tab w:val="left" w:pos="851"/>
        </w:tabs>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w:t>
      </w:r>
      <w:r w:rsidR="00153371" w:rsidRPr="00FC6684">
        <w:rPr>
          <w:rFonts w:ascii="Marianne" w:hAnsi="Marianne" w:cs="Arial"/>
          <w:i/>
        </w:rPr>
        <w:t>Joindre</w:t>
      </w:r>
      <w:r w:rsidRPr="00FC6684">
        <w:rPr>
          <w:rFonts w:ascii="Marianne" w:hAnsi="Marianne" w:cs="Arial"/>
          <w:i/>
        </w:rPr>
        <w:t xml:space="preserve"> les pouvoirs en annexe du présent document.)</w:t>
      </w:r>
    </w:p>
    <w:p w14:paraId="5A3EF37C" w14:textId="77777777" w:rsidR="002904AF" w:rsidRPr="00FC6684" w:rsidRDefault="002904AF" w:rsidP="001C733C">
      <w:pPr>
        <w:tabs>
          <w:tab w:val="left" w:pos="851"/>
        </w:tabs>
        <w:rPr>
          <w:rFonts w:ascii="Marianne" w:hAnsi="Marianne" w:cs="Arial"/>
        </w:rPr>
      </w:pPr>
    </w:p>
    <w:p w14:paraId="3C0FCB9E" w14:textId="7E6C17B0" w:rsidR="002904AF" w:rsidRPr="00FC6684" w:rsidRDefault="00FB3832" w:rsidP="002904AF">
      <w:pPr>
        <w:tabs>
          <w:tab w:val="left" w:pos="851"/>
        </w:tabs>
        <w:ind w:left="1701" w:hanging="850"/>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002904AF"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904AF" w:rsidRPr="00FC6684">
        <w:rPr>
          <w:rFonts w:ascii="Marianne" w:hAnsi="Marianne" w:cs="Arial"/>
        </w:rPr>
        <w:tab/>
      </w:r>
      <w:r w:rsidR="00153371" w:rsidRPr="00FC6684">
        <w:rPr>
          <w:rFonts w:ascii="Marianne" w:hAnsi="Marianne" w:cs="Arial"/>
        </w:rPr>
        <w:t>Pour</w:t>
      </w:r>
      <w:r w:rsidR="002904AF" w:rsidRPr="00FC6684">
        <w:rPr>
          <w:rFonts w:ascii="Marianne" w:hAnsi="Marianne" w:cs="Arial"/>
        </w:rPr>
        <w:t xml:space="preserve"> signer, en leur nom et pour leur compte, les modifications ultérieures du mar</w:t>
      </w:r>
      <w:r w:rsidR="0021527A" w:rsidRPr="00FC6684">
        <w:rPr>
          <w:rFonts w:ascii="Marianne" w:hAnsi="Marianne" w:cs="Arial"/>
        </w:rPr>
        <w:t>ché public ou de l’accord-cadre</w:t>
      </w:r>
      <w:r w:rsidR="002904AF" w:rsidRPr="00FC6684">
        <w:rPr>
          <w:rFonts w:ascii="Marianne" w:hAnsi="Marianne" w:cs="Arial"/>
        </w:rPr>
        <w:t> ;</w:t>
      </w:r>
    </w:p>
    <w:p w14:paraId="450331A2" w14:textId="09930497" w:rsidR="00BE6078" w:rsidRPr="00FC6684" w:rsidRDefault="00BE6078" w:rsidP="00BE6078">
      <w:pPr>
        <w:tabs>
          <w:tab w:val="left" w:pos="851"/>
        </w:tabs>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w:t>
      </w:r>
      <w:r w:rsidR="00153371" w:rsidRPr="00FC6684">
        <w:rPr>
          <w:rFonts w:ascii="Marianne" w:hAnsi="Marianne" w:cs="Arial"/>
          <w:i/>
        </w:rPr>
        <w:t>Joindre</w:t>
      </w:r>
      <w:r w:rsidRPr="00FC6684">
        <w:rPr>
          <w:rFonts w:ascii="Marianne" w:hAnsi="Marianne" w:cs="Arial"/>
          <w:i/>
        </w:rPr>
        <w:t xml:space="preserve"> les pouvoirs en annexe du présent document.)</w:t>
      </w:r>
    </w:p>
    <w:p w14:paraId="2693E766" w14:textId="77777777" w:rsidR="002904AF" w:rsidRPr="00FC6684" w:rsidRDefault="002904AF" w:rsidP="002904AF">
      <w:pPr>
        <w:tabs>
          <w:tab w:val="left" w:pos="851"/>
        </w:tabs>
        <w:rPr>
          <w:rFonts w:ascii="Marianne" w:hAnsi="Marianne" w:cs="Arial"/>
          <w:iCs/>
        </w:rPr>
      </w:pPr>
    </w:p>
    <w:p w14:paraId="1320FBD7" w14:textId="3FE8D521" w:rsidR="002904AF" w:rsidRPr="00FC6684" w:rsidRDefault="002904AF" w:rsidP="002904AF">
      <w:pPr>
        <w:tabs>
          <w:tab w:val="left" w:pos="851"/>
        </w:tabs>
        <w:ind w:left="1134" w:hanging="850"/>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i/>
          <w:iCs/>
        </w:rPr>
        <w:t xml:space="preserve"> </w:t>
      </w:r>
      <w:r w:rsidRPr="00FC6684">
        <w:rPr>
          <w:rFonts w:ascii="Marianne" w:hAnsi="Marianne" w:cs="Arial"/>
        </w:rPr>
        <w:tab/>
      </w:r>
      <w:r w:rsidR="00153371" w:rsidRPr="00FC6684">
        <w:rPr>
          <w:rFonts w:ascii="Marianne" w:hAnsi="Marianne" w:cs="Arial"/>
        </w:rPr>
        <w:t>Ont</w:t>
      </w:r>
      <w:r w:rsidRPr="00FC6684">
        <w:rPr>
          <w:rFonts w:ascii="Marianne" w:hAnsi="Marianne" w:cs="Arial"/>
        </w:rPr>
        <w:t xml:space="preserve"> donné mandat au mandataire dans les conditions définies par les pouvoirs joints en annexe.</w:t>
      </w:r>
    </w:p>
    <w:p w14:paraId="736A1B07" w14:textId="77777777" w:rsidR="002904AF" w:rsidRPr="00FC6684" w:rsidRDefault="002904AF" w:rsidP="002904AF">
      <w:pPr>
        <w:tabs>
          <w:tab w:val="left" w:pos="851"/>
        </w:tabs>
        <w:ind w:left="1134" w:hanging="850"/>
        <w:rPr>
          <w:rFonts w:ascii="Marianne" w:hAnsi="Marianne" w:cs="Arial"/>
          <w:i/>
        </w:rPr>
      </w:pPr>
    </w:p>
    <w:p w14:paraId="11B8FF7E" w14:textId="6B6E9618" w:rsidR="001C733C" w:rsidRPr="00FC6684" w:rsidRDefault="001C733C" w:rsidP="001C733C">
      <w:pPr>
        <w:tabs>
          <w:tab w:val="left" w:pos="851"/>
        </w:tabs>
        <w:rPr>
          <w:rFonts w:ascii="Marianne" w:hAnsi="Marianne" w:cs="Arial"/>
          <w:i/>
        </w:rPr>
      </w:pPr>
    </w:p>
    <w:p w14:paraId="0C8102C5" w14:textId="77777777" w:rsidR="00B53F5A" w:rsidRPr="00FC6684" w:rsidRDefault="00B53F5A" w:rsidP="001C733C">
      <w:pPr>
        <w:tabs>
          <w:tab w:val="left" w:pos="851"/>
        </w:tabs>
        <w:rPr>
          <w:rFonts w:ascii="Marianne" w:hAnsi="Marianne" w:cs="Arial"/>
          <w:i/>
        </w:rPr>
      </w:pPr>
    </w:p>
    <w:p w14:paraId="1D94E835" w14:textId="77777777" w:rsidR="00036500" w:rsidRPr="00FC6684" w:rsidRDefault="00FB3832" w:rsidP="006C4338">
      <w:pPr>
        <w:tabs>
          <w:tab w:val="left" w:pos="851"/>
        </w:tabs>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21527A"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1527A" w:rsidRPr="00FC6684">
        <w:rPr>
          <w:rFonts w:ascii="Marianne" w:hAnsi="Marianne" w:cs="Arial"/>
        </w:rPr>
        <w:t xml:space="preserve"> L</w:t>
      </w:r>
      <w:r w:rsidR="00036500" w:rsidRPr="00FC6684">
        <w:rPr>
          <w:rFonts w:ascii="Marianne" w:hAnsi="Marianne" w:cs="Arial"/>
        </w:rPr>
        <w:t>es membres du groupement</w:t>
      </w:r>
      <w:r w:rsidR="00332B12" w:rsidRPr="00FC6684">
        <w:rPr>
          <w:rFonts w:ascii="Marianne" w:hAnsi="Marianne" w:cs="Arial"/>
        </w:rPr>
        <w:t>, qui signent le présent acte d’engagement</w:t>
      </w:r>
      <w:r w:rsidR="00036500" w:rsidRPr="00FC6684">
        <w:rPr>
          <w:rFonts w:ascii="Marianne" w:hAnsi="Marianne" w:cs="Arial"/>
        </w:rPr>
        <w:t> :</w:t>
      </w:r>
    </w:p>
    <w:p w14:paraId="749D09B9" w14:textId="77777777" w:rsidR="00036500" w:rsidRPr="00FC6684" w:rsidRDefault="00036500" w:rsidP="006F3DF9">
      <w:pPr>
        <w:tabs>
          <w:tab w:val="left" w:pos="851"/>
        </w:tabs>
        <w:rPr>
          <w:rFonts w:ascii="Marianne" w:hAnsi="Marianne" w:cs="Arial"/>
        </w:rPr>
      </w:pPr>
      <w:r w:rsidRPr="00FC6684">
        <w:rPr>
          <w:rFonts w:ascii="Marianne" w:hAnsi="Marianne" w:cs="Arial"/>
          <w:i/>
        </w:rPr>
        <w:t>(Cocher la case correspondante.)</w:t>
      </w:r>
    </w:p>
    <w:p w14:paraId="478B018E" w14:textId="77777777" w:rsidR="00036500" w:rsidRPr="00FC6684" w:rsidRDefault="00036500" w:rsidP="005846FB">
      <w:pPr>
        <w:tabs>
          <w:tab w:val="left" w:pos="851"/>
        </w:tabs>
        <w:rPr>
          <w:rFonts w:ascii="Marianne" w:hAnsi="Marianne" w:cs="Arial"/>
        </w:rPr>
      </w:pPr>
    </w:p>
    <w:p w14:paraId="3AC78E76" w14:textId="05C35C1B" w:rsidR="00AE7831" w:rsidRPr="00FC6684" w:rsidRDefault="00FB3832" w:rsidP="009B45B9">
      <w:pPr>
        <w:tabs>
          <w:tab w:val="left" w:pos="851"/>
        </w:tabs>
        <w:ind w:left="1701" w:hanging="850"/>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AE7831"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AE7831" w:rsidRPr="00FC6684">
        <w:rPr>
          <w:rFonts w:ascii="Marianne" w:hAnsi="Marianne" w:cs="Arial"/>
        </w:rPr>
        <w:tab/>
      </w:r>
      <w:r w:rsidR="00A52D6B" w:rsidRPr="00FC6684">
        <w:rPr>
          <w:rFonts w:ascii="Marianne" w:hAnsi="Marianne" w:cs="Arial"/>
        </w:rPr>
        <w:t>Donnent</w:t>
      </w:r>
      <w:r w:rsidR="00AE7831" w:rsidRPr="00FC6684">
        <w:rPr>
          <w:rFonts w:ascii="Marianne" w:hAnsi="Marianne" w:cs="Arial"/>
        </w:rPr>
        <w:t xml:space="preserve"> mandat au mandataire, qui l’accepte, pour les représenter vis-à-vis de l’acheteur et pour coordonner l’ensemble des prestations ;</w:t>
      </w:r>
    </w:p>
    <w:p w14:paraId="14B11199" w14:textId="77777777" w:rsidR="00AE7831" w:rsidRPr="00FC6684" w:rsidRDefault="00AE7831" w:rsidP="009B45B9">
      <w:pPr>
        <w:tabs>
          <w:tab w:val="left" w:pos="851"/>
        </w:tabs>
        <w:ind w:left="1701" w:hanging="850"/>
        <w:jc w:val="both"/>
        <w:rPr>
          <w:rFonts w:ascii="Marianne" w:hAnsi="Marianne" w:cs="Arial"/>
        </w:rPr>
      </w:pPr>
    </w:p>
    <w:p w14:paraId="67FCCE0E" w14:textId="4F0201C8" w:rsidR="00036500" w:rsidRPr="00FC6684" w:rsidRDefault="00FB3832" w:rsidP="009B45B9">
      <w:pPr>
        <w:tabs>
          <w:tab w:val="left" w:pos="851"/>
        </w:tabs>
        <w:ind w:left="1701" w:hanging="850"/>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0003650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036500" w:rsidRPr="00FC6684">
        <w:rPr>
          <w:rFonts w:ascii="Marianne" w:hAnsi="Marianne" w:cs="Arial"/>
        </w:rPr>
        <w:tab/>
      </w:r>
      <w:r w:rsidR="00A52D6B" w:rsidRPr="00FC6684">
        <w:rPr>
          <w:rFonts w:ascii="Marianne" w:hAnsi="Marianne" w:cs="Arial"/>
        </w:rPr>
        <w:t>Donnent</w:t>
      </w:r>
      <w:r w:rsidR="00036500" w:rsidRPr="00FC6684">
        <w:rPr>
          <w:rFonts w:ascii="Marianne" w:hAnsi="Marianne" w:cs="Arial"/>
        </w:rPr>
        <w:t xml:space="preserve"> mandat au mandataire, qui l’accepte, pour signer, en leur nom et pour leur compte, </w:t>
      </w:r>
      <w:r w:rsidR="004A7169" w:rsidRPr="00FC6684">
        <w:rPr>
          <w:rFonts w:ascii="Marianne" w:hAnsi="Marianne" w:cs="Arial"/>
        </w:rPr>
        <w:t>les</w:t>
      </w:r>
      <w:r w:rsidR="00036500" w:rsidRPr="00FC6684">
        <w:rPr>
          <w:rFonts w:ascii="Marianne" w:hAnsi="Marianne" w:cs="Arial"/>
        </w:rPr>
        <w:t xml:space="preserve"> modifications ultérieures du marché ou de l’accord-cadre ;</w:t>
      </w:r>
    </w:p>
    <w:p w14:paraId="6879E71E" w14:textId="77777777" w:rsidR="00036500" w:rsidRPr="00FC6684" w:rsidRDefault="00036500" w:rsidP="006C4338">
      <w:pPr>
        <w:tabs>
          <w:tab w:val="left" w:pos="851"/>
        </w:tabs>
        <w:rPr>
          <w:rFonts w:ascii="Marianne" w:hAnsi="Marianne" w:cs="Arial"/>
          <w:iCs/>
        </w:rPr>
      </w:pPr>
    </w:p>
    <w:p w14:paraId="27A469A7" w14:textId="178028EE" w:rsidR="00036500" w:rsidRPr="00FC6684" w:rsidRDefault="00844DAA" w:rsidP="009B45B9">
      <w:pPr>
        <w:tabs>
          <w:tab w:val="left" w:pos="851"/>
        </w:tabs>
        <w:ind w:left="1134" w:hanging="850"/>
        <w:rPr>
          <w:rFonts w:ascii="Marianne" w:hAnsi="Marianne" w:cs="Arial"/>
          <w:i/>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036500"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00036500" w:rsidRPr="00FC6684">
        <w:rPr>
          <w:rFonts w:ascii="Marianne" w:hAnsi="Marianne" w:cs="Arial"/>
          <w:i/>
          <w:iCs/>
        </w:rPr>
        <w:t xml:space="preserve"> </w:t>
      </w:r>
      <w:r w:rsidR="00036500" w:rsidRPr="00FC6684">
        <w:rPr>
          <w:rFonts w:ascii="Marianne" w:hAnsi="Marianne" w:cs="Arial"/>
        </w:rPr>
        <w:tab/>
      </w:r>
      <w:r w:rsidR="00A52D6B" w:rsidRPr="00FC6684">
        <w:rPr>
          <w:rFonts w:ascii="Marianne" w:hAnsi="Marianne" w:cs="Arial"/>
        </w:rPr>
        <w:t>Donnent</w:t>
      </w:r>
      <w:r w:rsidR="00036500" w:rsidRPr="00FC6684">
        <w:rPr>
          <w:rFonts w:ascii="Marianne" w:hAnsi="Marianne" w:cs="Arial"/>
        </w:rPr>
        <w:t xml:space="preserve"> mandat au mandataire dans les conditions définies ci-dessous</w:t>
      </w:r>
      <w:r w:rsidRPr="00FC6684">
        <w:rPr>
          <w:rFonts w:ascii="Marianne" w:hAnsi="Marianne" w:cs="Arial"/>
        </w:rPr>
        <w:t> :</w:t>
      </w:r>
    </w:p>
    <w:p w14:paraId="6975F9E4" w14:textId="77777777" w:rsidR="00036500" w:rsidRPr="00FC6684" w:rsidRDefault="00844DAA" w:rsidP="009B45B9">
      <w:pPr>
        <w:tabs>
          <w:tab w:val="left" w:pos="851"/>
        </w:tabs>
        <w:ind w:left="1134" w:hanging="850"/>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r>
      <w:r w:rsidR="00036500" w:rsidRPr="00FC6684">
        <w:rPr>
          <w:rFonts w:ascii="Marianne" w:hAnsi="Marianne" w:cs="Arial"/>
          <w:i/>
        </w:rPr>
        <w:t>(Donner des précisions sur l’étendue du mandat.)</w:t>
      </w:r>
    </w:p>
    <w:p w14:paraId="6E0091F1" w14:textId="77777777" w:rsidR="009B1CD0" w:rsidRPr="00FC6684"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FC6684" w14:paraId="4EA94E55" w14:textId="77777777" w:rsidTr="00B054DA">
        <w:tc>
          <w:tcPr>
            <w:tcW w:w="4644" w:type="dxa"/>
            <w:tcBorders>
              <w:top w:val="single" w:sz="4" w:space="0" w:color="000000"/>
              <w:left w:val="single" w:sz="4" w:space="0" w:color="000000"/>
              <w:bottom w:val="single" w:sz="4" w:space="0" w:color="000000"/>
            </w:tcBorders>
            <w:vAlign w:val="center"/>
          </w:tcPr>
          <w:p w14:paraId="53C97560"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Nom, prénom et qualité</w:t>
            </w:r>
          </w:p>
          <w:p w14:paraId="72A8D7A3" w14:textId="77777777" w:rsidR="00332B12" w:rsidRPr="00FC6684" w:rsidRDefault="00332B12" w:rsidP="00B054DA">
            <w:pPr>
              <w:tabs>
                <w:tab w:val="left" w:pos="851"/>
              </w:tabs>
              <w:jc w:val="center"/>
              <w:rPr>
                <w:rFonts w:ascii="Marianne" w:hAnsi="Marianne" w:cs="Arial"/>
                <w:b/>
                <w:bCs/>
              </w:rPr>
            </w:pPr>
            <w:proofErr w:type="gramStart"/>
            <w:r w:rsidRPr="00FC6684">
              <w:rPr>
                <w:rFonts w:ascii="Marianne" w:hAnsi="Marianne" w:cs="Arial"/>
                <w:b/>
                <w:bCs/>
              </w:rPr>
              <w:t>du</w:t>
            </w:r>
            <w:proofErr w:type="gramEnd"/>
            <w:r w:rsidRPr="00FC6684">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Signature</w:t>
            </w:r>
          </w:p>
        </w:tc>
      </w:tr>
      <w:tr w:rsidR="00332B12" w:rsidRPr="00FC6684" w14:paraId="7202EDCF" w14:textId="77777777" w:rsidTr="00DB7EF4">
        <w:trPr>
          <w:trHeight w:val="610"/>
        </w:trPr>
        <w:tc>
          <w:tcPr>
            <w:tcW w:w="4644" w:type="dxa"/>
            <w:tcBorders>
              <w:top w:val="single" w:sz="4" w:space="0" w:color="000000"/>
              <w:left w:val="single" w:sz="4" w:space="0" w:color="000000"/>
            </w:tcBorders>
            <w:shd w:val="clear" w:color="auto" w:fill="CCFFFF"/>
          </w:tcPr>
          <w:p w14:paraId="502EE7C6" w14:textId="77777777" w:rsidR="00332B12" w:rsidRPr="00FC668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FC668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FC6684" w:rsidRDefault="00332B12" w:rsidP="00B054DA">
            <w:pPr>
              <w:tabs>
                <w:tab w:val="left" w:pos="851"/>
              </w:tabs>
              <w:snapToGrid w:val="0"/>
              <w:jc w:val="both"/>
              <w:rPr>
                <w:rFonts w:ascii="Marianne" w:hAnsi="Marianne" w:cs="Arial"/>
                <w:b/>
                <w:bCs/>
              </w:rPr>
            </w:pPr>
          </w:p>
        </w:tc>
      </w:tr>
      <w:tr w:rsidR="00332B12" w:rsidRPr="00FC6684" w14:paraId="51151556" w14:textId="77777777" w:rsidTr="00DB7EF4">
        <w:trPr>
          <w:trHeight w:val="546"/>
        </w:trPr>
        <w:tc>
          <w:tcPr>
            <w:tcW w:w="4644" w:type="dxa"/>
            <w:tcBorders>
              <w:left w:val="single" w:sz="4" w:space="0" w:color="000000"/>
            </w:tcBorders>
          </w:tcPr>
          <w:p w14:paraId="756A128F" w14:textId="77777777" w:rsidR="00332B12" w:rsidRPr="00FC6684"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tcPr>
          <w:p w14:paraId="0156FB9A" w14:textId="77777777" w:rsidR="00332B12" w:rsidRPr="00FC6684"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00FEFBF8" w14:textId="77777777" w:rsidR="00332B12" w:rsidRPr="00FC6684" w:rsidRDefault="00332B12" w:rsidP="00B054DA">
            <w:pPr>
              <w:tabs>
                <w:tab w:val="left" w:pos="851"/>
              </w:tabs>
              <w:snapToGrid w:val="0"/>
              <w:jc w:val="both"/>
              <w:rPr>
                <w:rFonts w:ascii="Marianne" w:hAnsi="Marianne" w:cs="Arial"/>
                <w:b/>
                <w:bCs/>
              </w:rPr>
            </w:pPr>
          </w:p>
        </w:tc>
      </w:tr>
      <w:tr w:rsidR="00332B12" w:rsidRPr="00FC6684" w14:paraId="10490DB5" w14:textId="77777777" w:rsidTr="00DB7EF4">
        <w:trPr>
          <w:trHeight w:val="426"/>
        </w:trPr>
        <w:tc>
          <w:tcPr>
            <w:tcW w:w="4644" w:type="dxa"/>
            <w:tcBorders>
              <w:left w:val="single" w:sz="4" w:space="0" w:color="000000"/>
              <w:bottom w:val="single" w:sz="4" w:space="0" w:color="000000"/>
            </w:tcBorders>
            <w:shd w:val="clear" w:color="auto" w:fill="CCFFFF"/>
          </w:tcPr>
          <w:p w14:paraId="30E06B15" w14:textId="77777777" w:rsidR="00332B12" w:rsidRPr="00FC6684"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C78BFE6" w14:textId="77777777" w:rsidR="00332B12" w:rsidRPr="00FC6684"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66A808" w14:textId="77777777" w:rsidR="00332B12" w:rsidRPr="00FC6684" w:rsidRDefault="00332B12" w:rsidP="00B054DA">
            <w:pPr>
              <w:tabs>
                <w:tab w:val="left" w:pos="851"/>
              </w:tabs>
              <w:snapToGrid w:val="0"/>
              <w:jc w:val="both"/>
              <w:rPr>
                <w:rFonts w:ascii="Marianne" w:hAnsi="Marianne" w:cs="Arial"/>
                <w:b/>
                <w:bCs/>
              </w:rPr>
            </w:pPr>
          </w:p>
        </w:tc>
      </w:tr>
    </w:tbl>
    <w:p w14:paraId="17376846" w14:textId="50181924" w:rsidR="009B1CD0" w:rsidRPr="00FC6684" w:rsidRDefault="00332B12" w:rsidP="00812A61">
      <w:pPr>
        <w:tabs>
          <w:tab w:val="left" w:pos="851"/>
        </w:tabs>
        <w:jc w:val="both"/>
        <w:rPr>
          <w:rFonts w:ascii="Marianne" w:hAnsi="Marianne" w:cs="Arial"/>
        </w:rPr>
      </w:pPr>
      <w:r w:rsidRPr="00FC6684">
        <w:rPr>
          <w:rFonts w:ascii="Marianne" w:hAnsi="Marianne" w:cs="Arial"/>
        </w:rPr>
        <w:t>(*) Le signataire doit avoir le pouvoir d’engager la personne qu’il représente.</w:t>
      </w:r>
    </w:p>
    <w:p w14:paraId="10775F2C" w14:textId="05875B29" w:rsidR="009B1CD0" w:rsidRPr="00FC6684" w:rsidRDefault="009B1CD0" w:rsidP="005846FB">
      <w:pPr>
        <w:tabs>
          <w:tab w:val="left" w:pos="851"/>
        </w:tabs>
        <w:jc w:val="both"/>
        <w:rPr>
          <w:rFonts w:ascii="Marianne" w:hAnsi="Marianne" w:cs="Arial"/>
          <w:bCs/>
        </w:rPr>
      </w:pPr>
    </w:p>
    <w:p w14:paraId="34C0F1A3" w14:textId="77777777" w:rsidR="008A5E5E" w:rsidRPr="00FC6684" w:rsidRDefault="008A5E5E"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684" w14:paraId="6D6DB060" w14:textId="77777777">
        <w:tc>
          <w:tcPr>
            <w:tcW w:w="10277" w:type="dxa"/>
            <w:shd w:val="clear" w:color="auto" w:fill="66CCFF"/>
          </w:tcPr>
          <w:p w14:paraId="1F85DCA0" w14:textId="3CC5DBA1" w:rsidR="009B1CD0" w:rsidRPr="00FC6684" w:rsidRDefault="009B1CD0" w:rsidP="009213C7">
            <w:pPr>
              <w:pStyle w:val="Titre4"/>
              <w:tabs>
                <w:tab w:val="left" w:pos="851"/>
              </w:tabs>
              <w:rPr>
                <w:rFonts w:ascii="Marianne" w:hAnsi="Marianne"/>
              </w:rPr>
            </w:pPr>
            <w:r w:rsidRPr="00FC6684">
              <w:rPr>
                <w:rFonts w:ascii="Marianne" w:hAnsi="Marianne"/>
              </w:rPr>
              <w:t xml:space="preserve">D - Identification </w:t>
            </w:r>
            <w:r w:rsidR="008E3325" w:rsidRPr="00FC6684">
              <w:rPr>
                <w:rFonts w:ascii="Marianne" w:hAnsi="Marianne"/>
              </w:rPr>
              <w:t xml:space="preserve">du pouvoir adjudicateur </w:t>
            </w:r>
          </w:p>
        </w:tc>
      </w:tr>
    </w:tbl>
    <w:p w14:paraId="2414534E" w14:textId="77777777" w:rsidR="009B1CD0" w:rsidRPr="00FC6684" w:rsidRDefault="009B1CD0" w:rsidP="006C4338">
      <w:pPr>
        <w:tabs>
          <w:tab w:val="left" w:pos="851"/>
        </w:tabs>
        <w:rPr>
          <w:rFonts w:ascii="Marianne" w:hAnsi="Marianne" w:cs="Arial"/>
        </w:rPr>
      </w:pPr>
    </w:p>
    <w:p w14:paraId="3ACC97B3" w14:textId="77777777" w:rsidR="009B1CD0" w:rsidRPr="00FC6684" w:rsidRDefault="009B1CD0" w:rsidP="006C4338">
      <w:pPr>
        <w:tabs>
          <w:tab w:val="left" w:pos="851"/>
        </w:tabs>
        <w:rPr>
          <w:rFonts w:ascii="Marianne" w:hAnsi="Marianne" w:cs="Arial"/>
        </w:rPr>
      </w:pPr>
    </w:p>
    <w:p w14:paraId="55E488FD" w14:textId="6D1DCACB" w:rsidR="009B1CD0" w:rsidRPr="00FC6684" w:rsidRDefault="009B1CD0" w:rsidP="006F3DF9">
      <w:pPr>
        <w:pStyle w:val="Titre1"/>
        <w:tabs>
          <w:tab w:val="left" w:pos="567"/>
          <w:tab w:val="left" w:pos="851"/>
        </w:tabs>
        <w:ind w:left="0"/>
        <w:jc w:val="both"/>
        <w:rPr>
          <w:rFonts w:ascii="Marianne" w:hAnsi="Marianne" w:cs="Arial"/>
          <w:b w:val="0"/>
          <w:bCs/>
          <w:i/>
          <w:iCs/>
        </w:rPr>
      </w:pPr>
      <w:r w:rsidRPr="00FC6684">
        <w:rPr>
          <w:rFonts w:ascii="Marianne" w:eastAsia="Wingdings" w:hAnsi="Marianne" w:cs="Arial"/>
          <w:color w:val="66CCFF"/>
          <w:spacing w:val="-10"/>
        </w:rPr>
        <w:t></w:t>
      </w:r>
      <w:r w:rsidRPr="00FC6684">
        <w:rPr>
          <w:rFonts w:ascii="Marianne" w:eastAsia="Wingdings" w:hAnsi="Marianne" w:cs="Arial"/>
          <w:color w:val="66CCFF"/>
          <w:spacing w:val="-10"/>
        </w:rPr>
        <w:t></w:t>
      </w:r>
      <w:r w:rsidRPr="00FC6684">
        <w:rPr>
          <w:rFonts w:ascii="Marianne" w:hAnsi="Marianne" w:cs="Arial"/>
          <w:bCs/>
          <w:iCs/>
        </w:rPr>
        <w:t xml:space="preserve">Désignation </w:t>
      </w:r>
      <w:r w:rsidR="001C40C0" w:rsidRPr="00FC6684">
        <w:rPr>
          <w:rFonts w:ascii="Marianne" w:hAnsi="Marianne" w:cs="Arial"/>
          <w:bCs/>
          <w:iCs/>
        </w:rPr>
        <w:t>d</w:t>
      </w:r>
      <w:r w:rsidR="009213C7" w:rsidRPr="00FC6684">
        <w:rPr>
          <w:rFonts w:ascii="Marianne" w:hAnsi="Marianne" w:cs="Arial"/>
          <w:bCs/>
          <w:iCs/>
        </w:rPr>
        <w:t>u pouvoir</w:t>
      </w:r>
      <w:r w:rsidRPr="00FC6684">
        <w:rPr>
          <w:rFonts w:ascii="Marianne" w:hAnsi="Marianne" w:cs="Arial"/>
          <w:bCs/>
          <w:iCs/>
        </w:rPr>
        <w:t> </w:t>
      </w:r>
      <w:r w:rsidR="000D761F" w:rsidRPr="00FC6684">
        <w:rPr>
          <w:rFonts w:ascii="Marianne" w:hAnsi="Marianne" w:cs="Arial"/>
          <w:bCs/>
          <w:iCs/>
        </w:rPr>
        <w:t>adjudicateur :</w:t>
      </w:r>
    </w:p>
    <w:p w14:paraId="2954548A" w14:textId="77777777" w:rsidR="009B1CD0" w:rsidRPr="00FC6684" w:rsidRDefault="009B1CD0" w:rsidP="009B45B9">
      <w:pPr>
        <w:pStyle w:val="Titre1"/>
        <w:tabs>
          <w:tab w:val="left" w:pos="851"/>
        </w:tabs>
        <w:ind w:left="0"/>
        <w:jc w:val="both"/>
        <w:rPr>
          <w:rFonts w:ascii="Marianne" w:hAnsi="Marianne" w:cs="Arial"/>
        </w:rPr>
      </w:pPr>
    </w:p>
    <w:p w14:paraId="233C05FB" w14:textId="4FF7A8E0"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I</w:t>
      </w:r>
      <w:r w:rsidR="002E7F09" w:rsidRPr="00FC6684">
        <w:rPr>
          <w:rFonts w:ascii="Marianne" w:hAnsi="Marianne" w:cs="Arial"/>
          <w:b/>
        </w:rPr>
        <w:t>neris</w:t>
      </w:r>
      <w:r w:rsidR="0057527B">
        <w:rPr>
          <w:rFonts w:ascii="Marianne" w:hAnsi="Marianne" w:cs="Arial"/>
          <w:b/>
        </w:rPr>
        <w:t xml:space="preserve"> FORMATION</w:t>
      </w:r>
    </w:p>
    <w:p w14:paraId="50BE2B79" w14:textId="77777777"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Parc Technologique ALATA</w:t>
      </w:r>
    </w:p>
    <w:p w14:paraId="2A96B120" w14:textId="77777777"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60550 VERNEUIL-EN-HALATTE</w:t>
      </w:r>
    </w:p>
    <w:p w14:paraId="7215EF3D" w14:textId="77777777"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FRANCE</w:t>
      </w:r>
    </w:p>
    <w:p w14:paraId="4E87F676" w14:textId="77777777" w:rsidR="009B1CD0" w:rsidRPr="00FC6684" w:rsidRDefault="009B1CD0" w:rsidP="006C4338">
      <w:pPr>
        <w:pStyle w:val="En-tte"/>
        <w:tabs>
          <w:tab w:val="clear" w:pos="4536"/>
          <w:tab w:val="clear" w:pos="9072"/>
          <w:tab w:val="left" w:pos="851"/>
        </w:tabs>
        <w:jc w:val="both"/>
        <w:rPr>
          <w:rFonts w:ascii="Marianne" w:hAnsi="Marianne" w:cs="Arial"/>
        </w:rPr>
      </w:pPr>
    </w:p>
    <w:p w14:paraId="77BDE465" w14:textId="77777777" w:rsidR="009B1CD0" w:rsidRPr="00FC6684" w:rsidRDefault="009B1CD0" w:rsidP="005846FB">
      <w:pPr>
        <w:pStyle w:val="En-tte"/>
        <w:tabs>
          <w:tab w:val="clear" w:pos="4536"/>
          <w:tab w:val="clear" w:pos="9072"/>
          <w:tab w:val="left" w:pos="851"/>
        </w:tabs>
        <w:jc w:val="both"/>
        <w:rPr>
          <w:rFonts w:ascii="Marianne" w:hAnsi="Marianne" w:cs="Arial"/>
        </w:rPr>
      </w:pPr>
    </w:p>
    <w:p w14:paraId="4AEFF698" w14:textId="77777777" w:rsidR="009B1CD0" w:rsidRPr="00FC6684" w:rsidRDefault="009B1CD0" w:rsidP="00710FD6">
      <w:pPr>
        <w:tabs>
          <w:tab w:val="left" w:pos="426"/>
          <w:tab w:val="left" w:pos="851"/>
          <w:tab w:val="left" w:pos="5103"/>
        </w:tabs>
        <w:jc w:val="both"/>
        <w:rPr>
          <w:rFonts w:ascii="Marianne" w:hAnsi="Marianne" w:cs="Arial"/>
          <w:i/>
        </w:rPr>
      </w:pPr>
      <w:r w:rsidRPr="00FC6684">
        <w:rPr>
          <w:rFonts w:ascii="Marianne" w:eastAsia="Wingdings" w:hAnsi="Marianne" w:cs="Arial"/>
          <w:b/>
          <w:color w:val="66CCFF"/>
          <w:spacing w:val="-10"/>
        </w:rPr>
        <w:t></w:t>
      </w:r>
      <w:r w:rsidRPr="00FC6684">
        <w:rPr>
          <w:rFonts w:ascii="Marianne" w:eastAsia="Wingdings" w:hAnsi="Marianne" w:cs="Arial"/>
          <w:b/>
          <w:color w:val="66CCFF"/>
          <w:spacing w:val="-10"/>
        </w:rPr>
        <w:t></w:t>
      </w:r>
      <w:r w:rsidRPr="00FC6684">
        <w:rPr>
          <w:rFonts w:ascii="Marianne" w:eastAsia="Arial" w:hAnsi="Marianne" w:cs="Arial"/>
          <w:b/>
          <w:spacing w:val="-10"/>
        </w:rPr>
        <w:t xml:space="preserve"> </w:t>
      </w:r>
      <w:r w:rsidRPr="00FC6684">
        <w:rPr>
          <w:rFonts w:ascii="Marianne" w:hAnsi="Marianne" w:cs="Arial"/>
        </w:rPr>
        <w:t>Nom, prénom, qualité du signataire du marché ou de l’accord-cadre :</w:t>
      </w:r>
    </w:p>
    <w:p w14:paraId="72D40174" w14:textId="77777777" w:rsidR="009B1CD0" w:rsidRPr="00FC6684" w:rsidRDefault="009B1CD0" w:rsidP="00E47798">
      <w:pPr>
        <w:tabs>
          <w:tab w:val="left" w:pos="851"/>
        </w:tabs>
        <w:jc w:val="both"/>
        <w:rPr>
          <w:rFonts w:ascii="Marianne" w:hAnsi="Marianne" w:cs="Arial"/>
        </w:rPr>
      </w:pPr>
      <w:r w:rsidRPr="00FC6684">
        <w:rPr>
          <w:rFonts w:ascii="Marianne" w:hAnsi="Marianne" w:cs="Arial"/>
          <w:i/>
        </w:rPr>
        <w:t>(Le signataire doit avoir le pouvoir d’engager la personne qu’il représente.)</w:t>
      </w:r>
    </w:p>
    <w:p w14:paraId="4A48AFFB" w14:textId="77777777" w:rsidR="009B1CD0" w:rsidRPr="00FC6684" w:rsidRDefault="009B1CD0" w:rsidP="0083205E">
      <w:pPr>
        <w:tabs>
          <w:tab w:val="left" w:pos="851"/>
        </w:tabs>
        <w:jc w:val="both"/>
        <w:rPr>
          <w:rFonts w:ascii="Marianne" w:hAnsi="Marianne" w:cs="Arial"/>
        </w:rPr>
      </w:pPr>
    </w:p>
    <w:p w14:paraId="1981174E" w14:textId="5E8949A6" w:rsidR="009B1CD0" w:rsidRPr="00FC6684" w:rsidRDefault="0057527B" w:rsidP="00CD46CC">
      <w:pPr>
        <w:tabs>
          <w:tab w:val="left" w:pos="851"/>
        </w:tabs>
        <w:jc w:val="both"/>
        <w:rPr>
          <w:rFonts w:ascii="Marianne" w:hAnsi="Marianne" w:cs="Arial"/>
        </w:rPr>
      </w:pPr>
      <w:r>
        <w:rPr>
          <w:rFonts w:ascii="Marianne" w:hAnsi="Marianne" w:cs="Arial"/>
        </w:rPr>
        <w:t xml:space="preserve">INERIS Président, représenté par son Directeur Général </w:t>
      </w:r>
    </w:p>
    <w:p w14:paraId="0867D465" w14:textId="69E9E312" w:rsidR="009B1CD0" w:rsidRPr="00FC6684" w:rsidRDefault="009213C7" w:rsidP="009B45B9">
      <w:pPr>
        <w:tabs>
          <w:tab w:val="left" w:pos="851"/>
        </w:tabs>
        <w:jc w:val="both"/>
        <w:rPr>
          <w:rFonts w:ascii="Marianne" w:hAnsi="Marianne" w:cs="Arial"/>
          <w:b/>
        </w:rPr>
      </w:pPr>
      <w:r w:rsidRPr="00FC6684">
        <w:rPr>
          <w:rFonts w:ascii="Marianne" w:hAnsi="Marianne" w:cs="Arial"/>
          <w:b/>
        </w:rPr>
        <w:t>M</w:t>
      </w:r>
      <w:r w:rsidR="00DB796C" w:rsidRPr="00FC6684">
        <w:rPr>
          <w:rFonts w:ascii="Marianne" w:hAnsi="Marianne" w:cs="Arial"/>
          <w:b/>
        </w:rPr>
        <w:t>onsieu</w:t>
      </w:r>
      <w:r w:rsidRPr="00FC6684">
        <w:rPr>
          <w:rFonts w:ascii="Marianne" w:hAnsi="Marianne" w:cs="Arial"/>
          <w:b/>
        </w:rPr>
        <w:t>r Raymond COINTE</w:t>
      </w:r>
    </w:p>
    <w:p w14:paraId="124BDDFE" w14:textId="77777777" w:rsidR="009213C7" w:rsidRPr="00FC6684" w:rsidRDefault="009213C7" w:rsidP="009B45B9">
      <w:pPr>
        <w:tabs>
          <w:tab w:val="left" w:pos="851"/>
        </w:tabs>
        <w:jc w:val="both"/>
        <w:rPr>
          <w:rFonts w:ascii="Marianne" w:hAnsi="Marianne" w:cs="Arial"/>
          <w:b/>
        </w:rPr>
      </w:pPr>
      <w:r w:rsidRPr="00FC6684">
        <w:rPr>
          <w:rFonts w:ascii="Marianne" w:hAnsi="Marianne" w:cs="Arial"/>
          <w:b/>
        </w:rPr>
        <w:t>Directeur Général</w:t>
      </w:r>
    </w:p>
    <w:p w14:paraId="03900EB4" w14:textId="77777777" w:rsidR="009213C7" w:rsidRPr="00FC6684" w:rsidRDefault="009213C7" w:rsidP="009B45B9">
      <w:pPr>
        <w:tabs>
          <w:tab w:val="left" w:pos="851"/>
        </w:tabs>
        <w:jc w:val="both"/>
        <w:rPr>
          <w:rFonts w:ascii="Marianne" w:hAnsi="Marianne" w:cs="Arial"/>
        </w:rPr>
      </w:pPr>
    </w:p>
    <w:p w14:paraId="49F3A09F" w14:textId="77777777" w:rsidR="009213C7" w:rsidRPr="00FC6684" w:rsidRDefault="009213C7" w:rsidP="009B45B9">
      <w:pPr>
        <w:tabs>
          <w:tab w:val="left" w:pos="851"/>
        </w:tabs>
        <w:jc w:val="both"/>
        <w:rPr>
          <w:rFonts w:ascii="Marianne" w:hAnsi="Marianne" w:cs="Arial"/>
        </w:rPr>
      </w:pPr>
    </w:p>
    <w:p w14:paraId="079EBCA4" w14:textId="77777777" w:rsidR="00FF50BC" w:rsidRPr="00FC6684" w:rsidRDefault="009B1CD0" w:rsidP="00FF50BC">
      <w:pPr>
        <w:tabs>
          <w:tab w:val="left" w:pos="851"/>
        </w:tabs>
        <w:jc w:val="both"/>
        <w:rPr>
          <w:rFonts w:ascii="Marianne" w:hAnsi="Marianne" w:cs="Arial"/>
          <w:i/>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00FF50BC" w:rsidRPr="00FC6684">
        <w:rPr>
          <w:rFonts w:ascii="Marianne" w:hAnsi="Marianne" w:cs="Arial"/>
        </w:rPr>
        <w:t>Personne habilitée à donner les renseignements prévus à l’</w:t>
      </w:r>
      <w:hyperlink r:id="rId16" w:history="1">
        <w:r w:rsidR="00FF50BC" w:rsidRPr="00FC6684">
          <w:rPr>
            <w:rStyle w:val="Lienhypertexte"/>
            <w:rFonts w:ascii="Marianne" w:hAnsi="Marianne" w:cs="Arial"/>
          </w:rPr>
          <w:t>article R. 2191-59</w:t>
        </w:r>
      </w:hyperlink>
      <w:r w:rsidR="00FF50BC" w:rsidRPr="00FC6684">
        <w:rPr>
          <w:rFonts w:ascii="Marianne" w:hAnsi="Marianne" w:cs="Arial"/>
        </w:rPr>
        <w:t xml:space="preserve"> du code de la commande publique, auquel renvoie l’</w:t>
      </w:r>
      <w:hyperlink r:id="rId17" w:history="1">
        <w:r w:rsidR="00FF50BC" w:rsidRPr="00FC6684">
          <w:rPr>
            <w:rStyle w:val="Lienhypertexte"/>
            <w:rFonts w:ascii="Marianne" w:hAnsi="Marianne" w:cs="Arial"/>
          </w:rPr>
          <w:t>article R. 2391-28</w:t>
        </w:r>
      </w:hyperlink>
      <w:r w:rsidR="00FF50BC" w:rsidRPr="00FC6684">
        <w:rPr>
          <w:rFonts w:ascii="Marianne" w:hAnsi="Marianne" w:cs="Arial"/>
        </w:rPr>
        <w:t xml:space="preserve"> du même code</w:t>
      </w:r>
      <w:r w:rsidR="00FF50BC" w:rsidRPr="00FC6684" w:rsidDel="003A7270">
        <w:rPr>
          <w:rFonts w:ascii="Marianne" w:hAnsi="Marianne" w:cs="Arial"/>
        </w:rPr>
        <w:t xml:space="preserve"> </w:t>
      </w:r>
      <w:r w:rsidR="00FF50BC" w:rsidRPr="00FC6684">
        <w:rPr>
          <w:rFonts w:ascii="Marianne" w:hAnsi="Marianne" w:cs="Arial"/>
        </w:rPr>
        <w:t>(nantissements ou cessions de créances)</w:t>
      </w:r>
    </w:p>
    <w:p w14:paraId="6FB791ED" w14:textId="77777777" w:rsidR="00FF50BC" w:rsidRPr="00FC6684" w:rsidRDefault="00FF50BC" w:rsidP="00FF50BC">
      <w:pPr>
        <w:tabs>
          <w:tab w:val="left" w:pos="851"/>
        </w:tabs>
        <w:jc w:val="both"/>
        <w:rPr>
          <w:rFonts w:ascii="Marianne" w:hAnsi="Marianne" w:cs="Arial"/>
        </w:rPr>
      </w:pPr>
      <w:r w:rsidRPr="00FC6684">
        <w:rPr>
          <w:rFonts w:ascii="Marianne" w:hAnsi="Marianne" w:cs="Arial"/>
          <w:i/>
        </w:rPr>
        <w:t>(Indiquer l’identité de la personne, ses adresses postale et électronique, ses numéros de téléphone et de télécopie.)</w:t>
      </w:r>
    </w:p>
    <w:p w14:paraId="5EE0A98F" w14:textId="77777777" w:rsidR="001C40C0" w:rsidRPr="00FC6684" w:rsidRDefault="001C40C0" w:rsidP="009B45B9">
      <w:pPr>
        <w:tabs>
          <w:tab w:val="left" w:pos="851"/>
        </w:tabs>
        <w:jc w:val="both"/>
        <w:rPr>
          <w:rFonts w:ascii="Marianne" w:hAnsi="Marianne" w:cs="Arial"/>
        </w:rPr>
      </w:pPr>
    </w:p>
    <w:p w14:paraId="6BD5CEA7" w14:textId="77777777" w:rsidR="001C40C0" w:rsidRPr="00FC6684" w:rsidRDefault="001C40C0" w:rsidP="009B45B9">
      <w:pPr>
        <w:tabs>
          <w:tab w:val="left" w:pos="851"/>
        </w:tabs>
        <w:jc w:val="both"/>
        <w:rPr>
          <w:rFonts w:ascii="Marianne" w:hAnsi="Marianne" w:cs="Arial"/>
        </w:rPr>
      </w:pPr>
    </w:p>
    <w:p w14:paraId="0465D89A" w14:textId="77777777" w:rsidR="009B1CD0" w:rsidRPr="00FC6684" w:rsidRDefault="009B1CD0" w:rsidP="009B45B9">
      <w:pPr>
        <w:tabs>
          <w:tab w:val="left" w:pos="851"/>
        </w:tabs>
        <w:jc w:val="both"/>
        <w:rPr>
          <w:rFonts w:ascii="Marianne" w:hAnsi="Marianne" w:cs="Arial"/>
        </w:rPr>
      </w:pPr>
    </w:p>
    <w:p w14:paraId="52335034" w14:textId="77777777" w:rsidR="009B1CD0" w:rsidRPr="00FC6684" w:rsidRDefault="009B1CD0" w:rsidP="009B45B9">
      <w:pPr>
        <w:pStyle w:val="fcase2metab"/>
        <w:ind w:left="0" w:firstLine="0"/>
        <w:rPr>
          <w:rFonts w:ascii="Marianne" w:hAnsi="Marianne" w:cs="Arial"/>
        </w:rPr>
      </w:pPr>
    </w:p>
    <w:p w14:paraId="1598C6F1" w14:textId="03D1C315" w:rsidR="009B1CD0" w:rsidRPr="00FC6684" w:rsidRDefault="009B1CD0" w:rsidP="009B45B9">
      <w:pPr>
        <w:tabs>
          <w:tab w:val="left" w:pos="720"/>
          <w:tab w:val="left" w:pos="851"/>
        </w:tabs>
        <w:jc w:val="both"/>
        <w:rPr>
          <w:rFonts w:ascii="Marianne" w:hAnsi="Marianne" w:cs="Arial"/>
          <w:i/>
          <w:iCs/>
        </w:rPr>
      </w:pPr>
      <w:r w:rsidRPr="00FC6684">
        <w:rPr>
          <w:rFonts w:ascii="Marianne" w:eastAsia="Wingdings" w:hAnsi="Marianne" w:cs="Arial"/>
          <w:b/>
          <w:color w:val="66CCFF"/>
          <w:spacing w:val="-10"/>
        </w:rPr>
        <w:t></w:t>
      </w:r>
      <w:r w:rsidRPr="00FC6684">
        <w:rPr>
          <w:rFonts w:ascii="Marianne" w:eastAsia="Arial" w:hAnsi="Marianne" w:cs="Arial"/>
          <w:b/>
          <w:spacing w:val="-10"/>
        </w:rPr>
        <w:t xml:space="preserve"> </w:t>
      </w:r>
      <w:r w:rsidRPr="00FC6684">
        <w:rPr>
          <w:rFonts w:ascii="Marianne" w:hAnsi="Marianne" w:cs="Arial"/>
        </w:rPr>
        <w:t>Désignation, adresse, numéro de téléphone du comptable assignataire :</w:t>
      </w:r>
    </w:p>
    <w:p w14:paraId="2114BC2E" w14:textId="77777777" w:rsidR="009B1CD0" w:rsidRPr="00FC6684" w:rsidRDefault="009B1CD0" w:rsidP="009B45B9">
      <w:pPr>
        <w:tabs>
          <w:tab w:val="left" w:pos="720"/>
          <w:tab w:val="left" w:pos="851"/>
        </w:tabs>
        <w:jc w:val="both"/>
        <w:rPr>
          <w:rFonts w:ascii="Marianne" w:hAnsi="Marianne" w:cs="Arial"/>
        </w:rPr>
      </w:pPr>
      <w:r w:rsidRPr="00FC6684">
        <w:rPr>
          <w:rFonts w:ascii="Marianne" w:hAnsi="Marianne" w:cs="Arial"/>
          <w:i/>
          <w:iCs/>
        </w:rPr>
        <w:t>(Joindre une annexe récapitulative en cas de pluralité de comptables.)</w:t>
      </w:r>
    </w:p>
    <w:p w14:paraId="33840621" w14:textId="77777777" w:rsidR="009B1CD0" w:rsidRPr="00FC6684" w:rsidRDefault="009B1CD0" w:rsidP="009B45B9">
      <w:pPr>
        <w:pStyle w:val="fcase2metab"/>
        <w:rPr>
          <w:rFonts w:ascii="Marianne" w:hAnsi="Marianne" w:cs="Arial"/>
        </w:rPr>
      </w:pPr>
    </w:p>
    <w:p w14:paraId="0BA01C8B" w14:textId="77777777" w:rsidR="009213C7" w:rsidRPr="00FC6684" w:rsidRDefault="009213C7" w:rsidP="009B45B9">
      <w:pPr>
        <w:pStyle w:val="fcase2metab"/>
        <w:ind w:left="0" w:firstLine="0"/>
        <w:rPr>
          <w:rFonts w:ascii="Marianne" w:hAnsi="Marianne" w:cs="Arial"/>
        </w:rPr>
      </w:pPr>
    </w:p>
    <w:p w14:paraId="1873C3DC" w14:textId="3F27EDFC" w:rsidR="00243D50" w:rsidRPr="00FC6684" w:rsidRDefault="00243D50" w:rsidP="00243D50">
      <w:pPr>
        <w:pStyle w:val="fcase2metab"/>
        <w:rPr>
          <w:rFonts w:ascii="Marianne" w:hAnsi="Marianne" w:cs="Arial"/>
        </w:rPr>
      </w:pPr>
      <w:r w:rsidRPr="00FC6684">
        <w:rPr>
          <w:rFonts w:ascii="Marianne" w:hAnsi="Marianne" w:cs="Arial"/>
        </w:rPr>
        <w:t>A</w:t>
      </w:r>
      <w:r w:rsidR="00AE2D37" w:rsidRPr="00FC6684">
        <w:rPr>
          <w:rFonts w:ascii="Marianne" w:hAnsi="Marianne" w:cs="Arial"/>
        </w:rPr>
        <w:t>gence comptable de l’Ineris</w:t>
      </w:r>
    </w:p>
    <w:p w14:paraId="4980654E" w14:textId="77777777" w:rsidR="00D252A2" w:rsidRPr="00FC6684" w:rsidRDefault="00D252A2" w:rsidP="00243D50">
      <w:pPr>
        <w:pStyle w:val="En-tte"/>
        <w:tabs>
          <w:tab w:val="clear" w:pos="4536"/>
          <w:tab w:val="clear" w:pos="9072"/>
        </w:tabs>
        <w:jc w:val="both"/>
        <w:rPr>
          <w:rFonts w:ascii="Marianne" w:hAnsi="Marianne" w:cs="Arial"/>
        </w:rPr>
      </w:pPr>
    </w:p>
    <w:p w14:paraId="6AA26132" w14:textId="5DEC337F" w:rsidR="00243D50" w:rsidRPr="00FC6684" w:rsidRDefault="00243D50" w:rsidP="00243D50">
      <w:pPr>
        <w:pStyle w:val="En-tte"/>
        <w:tabs>
          <w:tab w:val="clear" w:pos="4536"/>
          <w:tab w:val="clear" w:pos="9072"/>
        </w:tabs>
        <w:jc w:val="both"/>
        <w:rPr>
          <w:rFonts w:ascii="Marianne" w:hAnsi="Marianne" w:cs="Arial"/>
        </w:rPr>
      </w:pPr>
      <w:r w:rsidRPr="00FC6684">
        <w:rPr>
          <w:rFonts w:ascii="Marianne" w:hAnsi="Marianne" w:cs="Arial"/>
        </w:rPr>
        <w:t>Parc Technologique ALATA</w:t>
      </w:r>
    </w:p>
    <w:p w14:paraId="7277B272" w14:textId="48DDB20D" w:rsidR="00243D50" w:rsidRPr="00FC6684" w:rsidRDefault="00243D50" w:rsidP="00243D50">
      <w:pPr>
        <w:pStyle w:val="En-tte"/>
        <w:tabs>
          <w:tab w:val="clear" w:pos="4536"/>
          <w:tab w:val="clear" w:pos="9072"/>
        </w:tabs>
        <w:jc w:val="both"/>
        <w:rPr>
          <w:rFonts w:ascii="Marianne" w:hAnsi="Marianne" w:cs="Arial"/>
        </w:rPr>
      </w:pPr>
      <w:r w:rsidRPr="00FC6684">
        <w:rPr>
          <w:rFonts w:ascii="Marianne" w:hAnsi="Marianne" w:cs="Arial"/>
        </w:rPr>
        <w:lastRenderedPageBreak/>
        <w:t>60550 V</w:t>
      </w:r>
      <w:r w:rsidR="00AE2D37" w:rsidRPr="00FC6684">
        <w:rPr>
          <w:rFonts w:ascii="Marianne" w:hAnsi="Marianne" w:cs="Arial"/>
        </w:rPr>
        <w:t>erneuil en Halatte</w:t>
      </w:r>
    </w:p>
    <w:p w14:paraId="6AE8EC40" w14:textId="77777777" w:rsidR="00243D50" w:rsidRPr="00FC6684" w:rsidRDefault="00243D50" w:rsidP="00243D50">
      <w:pPr>
        <w:pStyle w:val="fcase2metab"/>
        <w:ind w:left="0" w:firstLine="0"/>
        <w:rPr>
          <w:rFonts w:ascii="Marianne" w:hAnsi="Marianne" w:cs="Arial"/>
        </w:rPr>
      </w:pPr>
    </w:p>
    <w:p w14:paraId="4F57CA8F" w14:textId="012E5028" w:rsidR="00EF71CC" w:rsidRPr="00FC6684" w:rsidRDefault="00243D50" w:rsidP="009B45B9">
      <w:pPr>
        <w:pStyle w:val="fcase2metab"/>
        <w:ind w:left="0" w:firstLine="0"/>
        <w:rPr>
          <w:rFonts w:ascii="Marianne" w:hAnsi="Marianne" w:cs="Arial"/>
        </w:rPr>
      </w:pPr>
      <w:r w:rsidRPr="00FC6684">
        <w:rPr>
          <w:rFonts w:ascii="Marianne" w:hAnsi="Marianne" w:cs="Arial"/>
        </w:rPr>
        <w:t xml:space="preserve">Tél : </w:t>
      </w:r>
      <w:r w:rsidRPr="00FC6684">
        <w:rPr>
          <w:rFonts w:ascii="Marianne" w:hAnsi="Marianne" w:cs="Arial"/>
        </w:rPr>
        <w:tab/>
        <w:t>03.44.55.61.90</w:t>
      </w:r>
    </w:p>
    <w:p w14:paraId="68C5B7AA" w14:textId="0423EA40" w:rsidR="00153371" w:rsidRPr="00FC6684" w:rsidRDefault="00153371" w:rsidP="009B45B9">
      <w:pPr>
        <w:pStyle w:val="fcase2metab"/>
        <w:ind w:left="0" w:firstLine="0"/>
        <w:rPr>
          <w:rFonts w:ascii="Marianne" w:hAnsi="Marianne" w:cs="Arial"/>
        </w:rPr>
      </w:pPr>
    </w:p>
    <w:p w14:paraId="70DE50FE" w14:textId="77777777" w:rsidR="00153371" w:rsidRPr="00FC6684" w:rsidRDefault="00153371" w:rsidP="009B45B9">
      <w:pPr>
        <w:pStyle w:val="fcase2metab"/>
        <w:ind w:left="0" w:firstLine="0"/>
        <w:rPr>
          <w:rFonts w:ascii="Marianne" w:hAnsi="Marianne" w:cs="Arial"/>
        </w:rPr>
      </w:pPr>
    </w:p>
    <w:p w14:paraId="7F766614" w14:textId="6ADCAABE" w:rsidR="00AE1A5C" w:rsidRPr="00FC6684" w:rsidRDefault="00AE1A5C" w:rsidP="00EF71CC">
      <w:pPr>
        <w:suppressAutoHyphens w:val="0"/>
        <w:rPr>
          <w:rFonts w:ascii="Marianne" w:hAnsi="Marianne" w:cs="Arial"/>
        </w:rPr>
      </w:pPr>
      <w:r w:rsidRPr="00FC6684">
        <w:rPr>
          <w:rFonts w:ascii="Marianne" w:hAnsi="Marianne" w:cs="Arial"/>
        </w:rPr>
        <w:br w:type="page"/>
      </w:r>
    </w:p>
    <w:p w14:paraId="2E8F1B15" w14:textId="77777777" w:rsidR="003521F6" w:rsidRPr="00FC6684" w:rsidRDefault="003521F6" w:rsidP="00EF71CC">
      <w:pPr>
        <w:suppressAutoHyphens w:val="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FC6684" w14:paraId="6ABFE81A" w14:textId="77777777" w:rsidTr="00065BC7">
        <w:tc>
          <w:tcPr>
            <w:tcW w:w="10277" w:type="dxa"/>
            <w:shd w:val="clear" w:color="auto" w:fill="66CCFF"/>
          </w:tcPr>
          <w:p w14:paraId="16DB00F1" w14:textId="1121637F" w:rsidR="00243D50" w:rsidRPr="00FC6684" w:rsidRDefault="00243D50" w:rsidP="00065BC7">
            <w:pPr>
              <w:tabs>
                <w:tab w:val="left" w:pos="-142"/>
                <w:tab w:val="left" w:pos="4111"/>
              </w:tabs>
              <w:jc w:val="both"/>
              <w:rPr>
                <w:rFonts w:ascii="Marianne" w:hAnsi="Marianne" w:cs="Arial"/>
              </w:rPr>
            </w:pPr>
            <w:r w:rsidRPr="00FC6684">
              <w:rPr>
                <w:rFonts w:ascii="Marianne" w:hAnsi="Marianne" w:cs="Arial"/>
                <w:b/>
              </w:rPr>
              <w:t xml:space="preserve">E - Décision du pouvoir adjudicateur </w:t>
            </w:r>
          </w:p>
        </w:tc>
      </w:tr>
    </w:tbl>
    <w:p w14:paraId="5F382362" w14:textId="77777777" w:rsidR="00243D50" w:rsidRPr="00FC6684" w:rsidRDefault="00243D50" w:rsidP="00243D50">
      <w:pPr>
        <w:tabs>
          <w:tab w:val="left" w:pos="3600"/>
        </w:tabs>
        <w:jc w:val="both"/>
        <w:rPr>
          <w:rFonts w:ascii="Marianne" w:hAnsi="Marianne" w:cs="Arial"/>
        </w:rPr>
      </w:pPr>
    </w:p>
    <w:p w14:paraId="5BCF4730" w14:textId="0315C4B9" w:rsidR="00243D50" w:rsidRPr="00FC6684" w:rsidRDefault="00243D50" w:rsidP="00243D50">
      <w:pPr>
        <w:rPr>
          <w:rFonts w:ascii="Marianne" w:hAnsi="Marianne" w:cs="Arial"/>
          <w:b/>
        </w:rPr>
      </w:pPr>
      <w:r w:rsidRPr="00FC6684">
        <w:rPr>
          <w:rFonts w:ascii="Marianne" w:hAnsi="Marianne" w:cs="Arial"/>
          <w:b/>
        </w:rPr>
        <w:t>La présente offre</w:t>
      </w:r>
      <w:r w:rsidR="006A28E7" w:rsidRPr="00FC6684">
        <w:rPr>
          <w:rFonts w:ascii="Marianne" w:hAnsi="Marianne" w:cs="Arial"/>
          <w:b/>
        </w:rPr>
        <w:t xml:space="preserve"> </w:t>
      </w:r>
      <w:r w:rsidRPr="00FC6684">
        <w:rPr>
          <w:rFonts w:ascii="Marianne" w:hAnsi="Marianne" w:cs="Arial"/>
          <w:b/>
        </w:rPr>
        <w:t>est acceptée.</w:t>
      </w:r>
    </w:p>
    <w:p w14:paraId="033C1BAC" w14:textId="77777777" w:rsidR="00243D50" w:rsidRPr="00FC6684" w:rsidRDefault="00243D50" w:rsidP="00243D50">
      <w:pPr>
        <w:rPr>
          <w:rFonts w:ascii="Marianne" w:hAnsi="Marianne" w:cs="Arial"/>
          <w:b/>
        </w:rPr>
      </w:pPr>
    </w:p>
    <w:p w14:paraId="33FE5181" w14:textId="77777777" w:rsidR="00243D50" w:rsidRPr="00FC6684" w:rsidRDefault="00243D50" w:rsidP="00243D50">
      <w:pPr>
        <w:rPr>
          <w:rFonts w:ascii="Marianne" w:hAnsi="Marianne" w:cs="Arial"/>
          <w:i/>
        </w:rPr>
      </w:pPr>
      <w:r w:rsidRPr="00FC6684">
        <w:rPr>
          <w:rFonts w:ascii="Marianne" w:hAnsi="Marianne" w:cs="Arial"/>
        </w:rPr>
        <w:t>Elle est complétée par les annexes suivantes :</w:t>
      </w:r>
    </w:p>
    <w:p w14:paraId="3E89884C" w14:textId="77777777" w:rsidR="00243D50" w:rsidRPr="00FC6684" w:rsidRDefault="00243D50" w:rsidP="00243D50">
      <w:pPr>
        <w:rPr>
          <w:rFonts w:ascii="Marianne" w:hAnsi="Marianne" w:cs="Arial"/>
        </w:rPr>
      </w:pPr>
      <w:r w:rsidRPr="00FC6684">
        <w:rPr>
          <w:rFonts w:ascii="Marianne" w:hAnsi="Marianne" w:cs="Arial"/>
          <w:i/>
        </w:rPr>
        <w:t>(Cocher la case correspondante.)</w:t>
      </w:r>
    </w:p>
    <w:bookmarkStart w:id="3" w:name="_Hlk501544797"/>
    <w:p w14:paraId="3ECF2263" w14:textId="5A947CE3" w:rsidR="009A032A" w:rsidRPr="00FC6684" w:rsidRDefault="00B53F5A"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w:t>
      </w:r>
      <w:bookmarkEnd w:id="3"/>
      <w:r w:rsidR="00243D50" w:rsidRPr="00FC6684">
        <w:rPr>
          <w:rFonts w:ascii="Marianne" w:hAnsi="Marianne" w:cs="Arial"/>
        </w:rPr>
        <w:t>A</w:t>
      </w:r>
      <w:r w:rsidR="009A032A" w:rsidRPr="00FC6684">
        <w:rPr>
          <w:rFonts w:ascii="Marianne" w:hAnsi="Marianne" w:cs="Arial"/>
        </w:rPr>
        <w:t>nnexe BPU Bordereau des Prix Unitaires</w:t>
      </w:r>
      <w:r w:rsidR="008A5E5E" w:rsidRPr="00FC6684">
        <w:rPr>
          <w:rFonts w:ascii="Marianne" w:hAnsi="Marianne" w:cs="Arial"/>
        </w:rPr>
        <w:t xml:space="preserve"> Plafonds</w:t>
      </w:r>
      <w:r w:rsidR="009A032A" w:rsidRPr="00FC6684">
        <w:rPr>
          <w:rFonts w:ascii="Marianne" w:hAnsi="Marianne" w:cs="Arial"/>
        </w:rPr>
        <w:t xml:space="preserve"> dûment signé par le candidat</w:t>
      </w:r>
    </w:p>
    <w:p w14:paraId="690AD6C5" w14:textId="7BA8A18E" w:rsidR="00D21112" w:rsidRPr="00FC6684" w:rsidRDefault="00B53F5A" w:rsidP="00D21112">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D21112" w:rsidRPr="00FC6684">
        <w:rPr>
          <w:rFonts w:ascii="Marianne" w:hAnsi="Marianne" w:cs="Arial"/>
        </w:rPr>
        <w:t xml:space="preserve"> Annexe </w:t>
      </w:r>
      <w:r w:rsidR="00A52D6B" w:rsidRPr="00FC6684">
        <w:rPr>
          <w:rFonts w:ascii="Marianne" w:hAnsi="Marianne" w:cs="Arial"/>
        </w:rPr>
        <w:t>DPGF Décomposition du Prix Global et Forfaitaire</w:t>
      </w:r>
      <w:r w:rsidR="00D21112" w:rsidRPr="00FC6684">
        <w:rPr>
          <w:rFonts w:ascii="Marianne" w:hAnsi="Marianne" w:cs="Arial"/>
        </w:rPr>
        <w:t xml:space="preserve"> dûment signé par le candidat</w:t>
      </w:r>
    </w:p>
    <w:p w14:paraId="3D3EB290" w14:textId="54ADBF20" w:rsidR="00243D50" w:rsidRPr="00FC6684" w:rsidRDefault="009A032A"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w:t>
      </w:r>
      <w:r w:rsidR="00243D50" w:rsidRPr="00FC6684">
        <w:rPr>
          <w:rFonts w:ascii="Marianne" w:hAnsi="Marianne" w:cs="Arial"/>
        </w:rPr>
        <w:t>nnexe … relative à la présentation d’un sous-traitant (ou DC4) ;</w:t>
      </w:r>
    </w:p>
    <w:p w14:paraId="295507D2" w14:textId="53B43194" w:rsidR="00243D50" w:rsidRPr="00FC6684" w:rsidRDefault="00FB3832"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43D5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Annexe … relative aux demandes de précisions ou de compléments sur la teneur des offres (ou OUV4) ;</w:t>
      </w:r>
    </w:p>
    <w:p w14:paraId="3E19BE09" w14:textId="02E6791D" w:rsidR="00243D50" w:rsidRPr="00FC6684" w:rsidRDefault="00FB3832"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43D5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Annexe … relative à la mise au point du marché (ou OUV5) ;</w:t>
      </w:r>
    </w:p>
    <w:p w14:paraId="7C9C2254" w14:textId="77777777" w:rsidR="00243D50" w:rsidRPr="00FC6684" w:rsidRDefault="00FB3832"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43D5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Autres annexes </w:t>
      </w:r>
      <w:r w:rsidR="00243D50" w:rsidRPr="00FC6684">
        <w:rPr>
          <w:rFonts w:ascii="Marianne" w:hAnsi="Marianne" w:cs="Arial"/>
          <w:i/>
        </w:rPr>
        <w:t>(A préciser)</w:t>
      </w:r>
      <w:r w:rsidR="00243D50" w:rsidRPr="00FC6684">
        <w:rPr>
          <w:rFonts w:ascii="Marianne" w:hAnsi="Marianne" w:cs="Arial"/>
        </w:rPr>
        <w:t xml:space="preserve"> : </w:t>
      </w:r>
    </w:p>
    <w:p w14:paraId="0CDDE02A" w14:textId="77777777" w:rsidR="00243D50" w:rsidRPr="00FC6684" w:rsidRDefault="00243D50" w:rsidP="00243D50">
      <w:pPr>
        <w:jc w:val="both"/>
        <w:rPr>
          <w:rFonts w:ascii="Marianne" w:hAnsi="Marianne" w:cs="Arial"/>
        </w:rPr>
      </w:pPr>
    </w:p>
    <w:p w14:paraId="36ED513F" w14:textId="35AB2763" w:rsidR="00243D50" w:rsidRPr="00FC6684" w:rsidRDefault="00243D50" w:rsidP="00243D50">
      <w:pPr>
        <w:jc w:val="both"/>
        <w:rPr>
          <w:rFonts w:ascii="Marianne" w:hAnsi="Marianne" w:cs="Arial"/>
        </w:rPr>
      </w:pPr>
    </w:p>
    <w:p w14:paraId="2E2355DF" w14:textId="77777777" w:rsidR="00022A4F" w:rsidRPr="00FC6684" w:rsidRDefault="00022A4F" w:rsidP="00022A4F">
      <w:pPr>
        <w:jc w:val="both"/>
        <w:rPr>
          <w:rFonts w:ascii="Marianne" w:hAnsi="Marianne" w:cs="Arial"/>
        </w:rPr>
      </w:pPr>
      <w:r w:rsidRPr="00FC6684">
        <w:rPr>
          <w:rFonts w:ascii="Marianne" w:hAnsi="Marianne" w:cs="Arial"/>
        </w:rPr>
        <w:t xml:space="preserve">Le présent marché est conclu : </w:t>
      </w:r>
    </w:p>
    <w:p w14:paraId="1CA219CA" w14:textId="77777777" w:rsidR="00022A4F" w:rsidRPr="00FC6684" w:rsidRDefault="00022A4F" w:rsidP="00022A4F">
      <w:pPr>
        <w:jc w:val="both"/>
        <w:rPr>
          <w:rFonts w:ascii="Marianne" w:hAnsi="Marianne" w:cs="Arial"/>
        </w:rPr>
      </w:pPr>
    </w:p>
    <w:p w14:paraId="11C422B1" w14:textId="77777777" w:rsidR="00022A4F" w:rsidRPr="00FC6684" w:rsidRDefault="00022A4F" w:rsidP="00022A4F">
      <w:pPr>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w:t>
      </w:r>
      <w:proofErr w:type="gramStart"/>
      <w:r w:rsidRPr="00FC6684">
        <w:rPr>
          <w:rFonts w:ascii="Marianne" w:hAnsi="Marianne" w:cs="Arial"/>
        </w:rPr>
        <w:t>sans</w:t>
      </w:r>
      <w:proofErr w:type="gramEnd"/>
      <w:r w:rsidRPr="00FC6684">
        <w:rPr>
          <w:rFonts w:ascii="Marianne" w:hAnsi="Marianne" w:cs="Arial"/>
        </w:rPr>
        <w:t xml:space="preserve"> montant minimum. </w:t>
      </w:r>
    </w:p>
    <w:p w14:paraId="2C739EA5" w14:textId="77777777" w:rsidR="00022A4F" w:rsidRPr="00FC6684" w:rsidRDefault="00022A4F" w:rsidP="00022A4F">
      <w:pPr>
        <w:jc w:val="both"/>
        <w:rPr>
          <w:rFonts w:ascii="Marianne" w:hAnsi="Marianne" w:cs="Arial"/>
        </w:rPr>
      </w:pPr>
    </w:p>
    <w:p w14:paraId="6A99D836" w14:textId="77777777" w:rsidR="00022A4F" w:rsidRPr="00FC6684" w:rsidRDefault="00022A4F" w:rsidP="00022A4F">
      <w:pPr>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w:t>
      </w:r>
      <w:proofErr w:type="gramStart"/>
      <w:r w:rsidRPr="00FC6684">
        <w:rPr>
          <w:rFonts w:ascii="Marianne" w:hAnsi="Marianne" w:cs="Arial"/>
        </w:rPr>
        <w:t>pour</w:t>
      </w:r>
      <w:proofErr w:type="gramEnd"/>
      <w:r w:rsidRPr="00FC6684">
        <w:rPr>
          <w:rFonts w:ascii="Marianne" w:hAnsi="Marianne" w:cs="Arial"/>
        </w:rPr>
        <w:t xml:space="preserve"> un montant de </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t>€/HT</w:t>
      </w:r>
    </w:p>
    <w:p w14:paraId="2B087945" w14:textId="77777777" w:rsidR="00022A4F" w:rsidRPr="00FC6684" w:rsidRDefault="00022A4F" w:rsidP="00022A4F">
      <w:pPr>
        <w:jc w:val="both"/>
        <w:rPr>
          <w:rFonts w:ascii="Marianne" w:hAnsi="Marianne" w:cs="Arial"/>
        </w:rPr>
      </w:pPr>
    </w:p>
    <w:p w14:paraId="7F2103E2" w14:textId="77777777" w:rsidR="00022A4F" w:rsidRPr="00FC6684" w:rsidRDefault="00022A4F" w:rsidP="00022A4F">
      <w:pPr>
        <w:jc w:val="both"/>
        <w:rPr>
          <w:rFonts w:ascii="Marianne" w:hAnsi="Marianne" w:cs="Arial"/>
        </w:rPr>
      </w:pPr>
    </w:p>
    <w:p w14:paraId="309F01AB" w14:textId="77777777" w:rsidR="00022A4F" w:rsidRPr="00FC6684" w:rsidRDefault="00022A4F" w:rsidP="00022A4F">
      <w:pPr>
        <w:jc w:val="both"/>
        <w:rPr>
          <w:rFonts w:ascii="Marianne" w:hAnsi="Marianne" w:cs="Arial"/>
        </w:rPr>
      </w:pPr>
    </w:p>
    <w:p w14:paraId="5F0FCDAB" w14:textId="333281EA" w:rsidR="00022A4F" w:rsidRPr="00FC6684" w:rsidRDefault="00022A4F" w:rsidP="00022A4F">
      <w:pPr>
        <w:jc w:val="both"/>
        <w:rPr>
          <w:rFonts w:ascii="Marianne" w:hAnsi="Marianne" w:cs="Arial"/>
        </w:rPr>
      </w:pPr>
      <w:r w:rsidRPr="00FC6684">
        <w:rPr>
          <w:rFonts w:ascii="Marianne" w:hAnsi="Marianne" w:cs="Arial"/>
        </w:rPr>
        <w:t xml:space="preserve">Son montant maximum </w:t>
      </w:r>
      <w:r w:rsidRPr="00FC6684">
        <w:rPr>
          <w:rFonts w:ascii="Marianne" w:hAnsi="Marianne" w:cs="Arial"/>
          <w:b/>
          <w:u w:val="single"/>
        </w:rPr>
        <w:t>tous lots confondus</w:t>
      </w:r>
      <w:r w:rsidRPr="00FC6684">
        <w:rPr>
          <w:rFonts w:ascii="Marianne" w:hAnsi="Marianne" w:cs="Arial"/>
          <w:b/>
        </w:rPr>
        <w:t xml:space="preserve"> </w:t>
      </w:r>
      <w:r w:rsidRPr="00FC6684">
        <w:rPr>
          <w:rFonts w:ascii="Marianne" w:hAnsi="Marianne" w:cs="Arial"/>
        </w:rPr>
        <w:t xml:space="preserve">y compris la reconduction éventuelle ne pourra dépasser le montant de </w:t>
      </w:r>
      <w:r w:rsidRPr="00FC6684">
        <w:rPr>
          <w:rFonts w:ascii="Marianne" w:hAnsi="Marianne" w:cs="Arial"/>
        </w:rPr>
        <w:tab/>
      </w:r>
      <w:r w:rsidR="005B283B">
        <w:rPr>
          <w:rFonts w:ascii="Marianne" w:hAnsi="Marianne" w:cs="Arial"/>
        </w:rPr>
        <w:t xml:space="preserve">400 000 </w:t>
      </w:r>
      <w:r w:rsidR="009B4223">
        <w:rPr>
          <w:rFonts w:ascii="Marianne" w:hAnsi="Marianne" w:cs="Arial"/>
        </w:rPr>
        <w:t xml:space="preserve"> </w:t>
      </w:r>
      <w:r w:rsidRPr="00FC6684">
        <w:rPr>
          <w:rFonts w:ascii="Marianne" w:hAnsi="Marianne" w:cs="Arial"/>
        </w:rPr>
        <w:t xml:space="preserve">euros/HT. </w:t>
      </w:r>
    </w:p>
    <w:p w14:paraId="7C51FD12" w14:textId="77777777" w:rsidR="00022A4F" w:rsidRPr="00FC6684" w:rsidRDefault="00022A4F" w:rsidP="00022A4F">
      <w:pPr>
        <w:jc w:val="both"/>
        <w:rPr>
          <w:rFonts w:ascii="Marianne" w:hAnsi="Marianne" w:cs="Arial"/>
        </w:rPr>
      </w:pPr>
    </w:p>
    <w:p w14:paraId="7066A794" w14:textId="77777777" w:rsidR="00022A4F" w:rsidRPr="00FC6684" w:rsidRDefault="00022A4F" w:rsidP="00022A4F">
      <w:pPr>
        <w:jc w:val="both"/>
        <w:rPr>
          <w:rFonts w:ascii="Marianne" w:hAnsi="Marianne" w:cs="Arial"/>
        </w:rPr>
      </w:pPr>
    </w:p>
    <w:p w14:paraId="2D37C557" w14:textId="20366520" w:rsidR="00022A4F" w:rsidRPr="00FC6684" w:rsidRDefault="00022A4F" w:rsidP="00022A4F">
      <w:pPr>
        <w:jc w:val="both"/>
        <w:rPr>
          <w:rFonts w:ascii="Marianne" w:hAnsi="Marianne" w:cs="Arial"/>
        </w:rPr>
      </w:pPr>
      <w:r w:rsidRPr="00FC6684">
        <w:rPr>
          <w:rFonts w:ascii="Marianne" w:hAnsi="Marianne" w:cs="Arial"/>
        </w:rPr>
        <w:t xml:space="preserve">Ce montant est donné à titre indicatif et ne constitue en aucun cas un engagement de </w:t>
      </w:r>
      <w:r w:rsidR="00994BB5" w:rsidRPr="00FC6684">
        <w:rPr>
          <w:rFonts w:ascii="Marianne" w:hAnsi="Marianne" w:cs="Arial"/>
        </w:rPr>
        <w:t>l’Ineris</w:t>
      </w:r>
      <w:r w:rsidRPr="00FC6684">
        <w:rPr>
          <w:rFonts w:ascii="Marianne" w:hAnsi="Marianne" w:cs="Arial"/>
        </w:rPr>
        <w:t>.</w:t>
      </w:r>
    </w:p>
    <w:p w14:paraId="4F9A55B9" w14:textId="77777777" w:rsidR="00022A4F" w:rsidRPr="00FC6684" w:rsidRDefault="00022A4F" w:rsidP="00022A4F">
      <w:pPr>
        <w:jc w:val="both"/>
        <w:rPr>
          <w:rFonts w:ascii="Marianne" w:hAnsi="Marianne" w:cs="Arial"/>
        </w:rPr>
      </w:pPr>
    </w:p>
    <w:p w14:paraId="2C39CA36" w14:textId="53CBADF1" w:rsidR="00243D50" w:rsidRPr="00FC6684" w:rsidRDefault="00243D50" w:rsidP="00243D50">
      <w:pPr>
        <w:rPr>
          <w:rFonts w:ascii="Marianne" w:hAnsi="Marianne" w:cs="Arial"/>
        </w:rPr>
      </w:pPr>
    </w:p>
    <w:p w14:paraId="47DCDABB" w14:textId="7EC00C26" w:rsidR="0053625D" w:rsidRPr="00FC6684" w:rsidRDefault="0053625D" w:rsidP="00243D50">
      <w:pPr>
        <w:rPr>
          <w:rFonts w:ascii="Marianne" w:hAnsi="Marianne" w:cs="Arial"/>
        </w:rPr>
      </w:pPr>
    </w:p>
    <w:p w14:paraId="289F144D" w14:textId="79DAA99B" w:rsidR="0053625D" w:rsidRPr="00FC6684" w:rsidRDefault="0053625D" w:rsidP="00243D50">
      <w:pPr>
        <w:rPr>
          <w:rFonts w:ascii="Marianne" w:hAnsi="Marianne" w:cs="Arial"/>
        </w:rPr>
      </w:pPr>
    </w:p>
    <w:p w14:paraId="54A9A521" w14:textId="77777777" w:rsidR="0053625D" w:rsidRPr="00FC6684" w:rsidRDefault="0053625D" w:rsidP="00243D50">
      <w:pPr>
        <w:rPr>
          <w:rFonts w:ascii="Marianne" w:hAnsi="Marianne" w:cs="Arial"/>
        </w:rPr>
      </w:pPr>
    </w:p>
    <w:p w14:paraId="6E0BDEA0" w14:textId="79D76175" w:rsidR="00243D50" w:rsidRPr="00FC6684" w:rsidRDefault="00243D50" w:rsidP="00243D50">
      <w:pPr>
        <w:tabs>
          <w:tab w:val="left" w:pos="5245"/>
          <w:tab w:val="left" w:pos="7371"/>
          <w:tab w:val="left" w:pos="7655"/>
        </w:tabs>
        <w:jc w:val="both"/>
        <w:rPr>
          <w:rFonts w:ascii="Marianne" w:hAnsi="Marianne" w:cs="Arial"/>
        </w:rPr>
      </w:pPr>
      <w:r w:rsidRPr="00FC6684">
        <w:rPr>
          <w:rFonts w:ascii="Marianne" w:hAnsi="Marianne" w:cs="Arial"/>
        </w:rPr>
        <w:tab/>
        <w:t xml:space="preserve">Verneuil-en-Halatte, le </w:t>
      </w:r>
    </w:p>
    <w:p w14:paraId="58689516" w14:textId="77777777" w:rsidR="00243D50" w:rsidRPr="00FC6684" w:rsidRDefault="00243D50" w:rsidP="00243D50">
      <w:pPr>
        <w:tabs>
          <w:tab w:val="left" w:pos="5245"/>
          <w:tab w:val="left" w:pos="7371"/>
          <w:tab w:val="left" w:pos="7655"/>
        </w:tabs>
        <w:jc w:val="both"/>
        <w:rPr>
          <w:rFonts w:ascii="Marianne" w:hAnsi="Marianne" w:cs="Arial"/>
        </w:rPr>
      </w:pPr>
    </w:p>
    <w:p w14:paraId="3E7A52E0" w14:textId="07222594" w:rsidR="00730E47" w:rsidRPr="00FC6684" w:rsidRDefault="00730E47" w:rsidP="00243D50">
      <w:pPr>
        <w:tabs>
          <w:tab w:val="left" w:pos="5245"/>
          <w:tab w:val="left" w:pos="7371"/>
          <w:tab w:val="left" w:pos="7655"/>
        </w:tabs>
        <w:jc w:val="both"/>
        <w:rPr>
          <w:rFonts w:ascii="Marianne" w:hAnsi="Marianne" w:cs="Arial"/>
        </w:rPr>
      </w:pPr>
    </w:p>
    <w:p w14:paraId="44086400" w14:textId="77777777" w:rsidR="00022A4F" w:rsidRPr="00FC6684" w:rsidRDefault="00022A4F" w:rsidP="00243D50">
      <w:pPr>
        <w:tabs>
          <w:tab w:val="left" w:pos="5245"/>
          <w:tab w:val="left" w:pos="7371"/>
          <w:tab w:val="left" w:pos="7655"/>
        </w:tabs>
        <w:jc w:val="both"/>
        <w:rPr>
          <w:rFonts w:ascii="Marianne" w:hAnsi="Marianne" w:cs="Arial"/>
        </w:rPr>
      </w:pPr>
    </w:p>
    <w:p w14:paraId="2BCF9841" w14:textId="77777777" w:rsidR="00022A4F" w:rsidRPr="00FC6684" w:rsidRDefault="00022A4F" w:rsidP="00243D50">
      <w:pPr>
        <w:tabs>
          <w:tab w:val="left" w:pos="5245"/>
          <w:tab w:val="left" w:pos="7371"/>
          <w:tab w:val="left" w:pos="7655"/>
        </w:tabs>
        <w:jc w:val="both"/>
        <w:rPr>
          <w:rFonts w:ascii="Marianne" w:hAnsi="Marianne" w:cs="Arial"/>
        </w:rPr>
      </w:pPr>
    </w:p>
    <w:p w14:paraId="624568B7" w14:textId="77777777" w:rsidR="00243D50" w:rsidRPr="00FC6684" w:rsidRDefault="00243D50" w:rsidP="00243D50">
      <w:pPr>
        <w:tabs>
          <w:tab w:val="left" w:pos="5245"/>
          <w:tab w:val="left" w:pos="7371"/>
          <w:tab w:val="left" w:pos="7655"/>
        </w:tabs>
        <w:jc w:val="both"/>
        <w:rPr>
          <w:rFonts w:ascii="Marianne" w:hAnsi="Marianne" w:cs="Arial"/>
        </w:rPr>
      </w:pPr>
    </w:p>
    <w:p w14:paraId="1BCF1E22" w14:textId="77777777" w:rsidR="00243D50" w:rsidRPr="00FC6684" w:rsidRDefault="00243D50" w:rsidP="00243D50">
      <w:pPr>
        <w:tabs>
          <w:tab w:val="left" w:pos="5245"/>
          <w:tab w:val="left" w:pos="7371"/>
          <w:tab w:val="left" w:pos="7655"/>
        </w:tabs>
        <w:jc w:val="both"/>
        <w:rPr>
          <w:rFonts w:ascii="Marianne" w:hAnsi="Marianne" w:cs="Arial"/>
        </w:rPr>
      </w:pPr>
    </w:p>
    <w:p w14:paraId="3CF38080" w14:textId="77777777" w:rsidR="00243D50" w:rsidRPr="00FC6684" w:rsidRDefault="00243D50" w:rsidP="00243D50">
      <w:pPr>
        <w:tabs>
          <w:tab w:val="left" w:pos="5245"/>
          <w:tab w:val="left" w:pos="7371"/>
          <w:tab w:val="left" w:pos="7655"/>
        </w:tabs>
        <w:jc w:val="both"/>
        <w:rPr>
          <w:rFonts w:ascii="Marianne" w:hAnsi="Marianne" w:cs="Arial"/>
        </w:rPr>
      </w:pPr>
    </w:p>
    <w:p w14:paraId="6495942E" w14:textId="21A04A13" w:rsidR="00243D50" w:rsidRPr="00FC6684" w:rsidRDefault="00243D50" w:rsidP="00243D50">
      <w:pPr>
        <w:tabs>
          <w:tab w:val="left" w:pos="5245"/>
          <w:tab w:val="left" w:pos="7371"/>
          <w:tab w:val="left" w:pos="7655"/>
        </w:tabs>
        <w:jc w:val="both"/>
        <w:rPr>
          <w:rFonts w:ascii="Marianne" w:hAnsi="Marianne" w:cs="Arial"/>
        </w:rPr>
      </w:pPr>
      <w:r w:rsidRPr="00FC6684">
        <w:rPr>
          <w:rFonts w:ascii="Marianne" w:hAnsi="Marianne" w:cs="Arial"/>
        </w:rPr>
        <w:tab/>
      </w:r>
      <w:r w:rsidR="00CC681F" w:rsidRPr="00FC6684">
        <w:rPr>
          <w:rFonts w:ascii="Marianne" w:hAnsi="Marianne" w:cs="Arial"/>
        </w:rPr>
        <w:t xml:space="preserve">Monsieur </w:t>
      </w:r>
      <w:r w:rsidRPr="00FC6684">
        <w:rPr>
          <w:rFonts w:ascii="Marianne" w:hAnsi="Marianne" w:cs="Arial"/>
        </w:rPr>
        <w:t>Raymond COINTE</w:t>
      </w:r>
    </w:p>
    <w:p w14:paraId="596285D8" w14:textId="5AFE9F6A" w:rsidR="00243D50" w:rsidRPr="00FC6684" w:rsidRDefault="00243D50" w:rsidP="00243D50">
      <w:pPr>
        <w:tabs>
          <w:tab w:val="left" w:pos="5245"/>
          <w:tab w:val="left" w:pos="7371"/>
          <w:tab w:val="left" w:pos="7655"/>
        </w:tabs>
        <w:ind w:firstLine="5245"/>
        <w:jc w:val="both"/>
        <w:rPr>
          <w:rFonts w:ascii="Marianne" w:hAnsi="Marianne" w:cs="Arial"/>
        </w:rPr>
      </w:pPr>
      <w:r w:rsidRPr="00FC6684">
        <w:rPr>
          <w:rFonts w:ascii="Marianne" w:hAnsi="Marianne" w:cs="Arial"/>
        </w:rPr>
        <w:t xml:space="preserve">Directeur Général de </w:t>
      </w:r>
      <w:r w:rsidR="00994BB5" w:rsidRPr="00FC6684">
        <w:rPr>
          <w:rFonts w:ascii="Marianne" w:hAnsi="Marianne" w:cs="Arial"/>
        </w:rPr>
        <w:t>l’Ineris</w:t>
      </w:r>
    </w:p>
    <w:p w14:paraId="3BFAF05D" w14:textId="705A1F65" w:rsidR="00983E5F" w:rsidRPr="00FC6684" w:rsidRDefault="00983E5F">
      <w:pPr>
        <w:suppressAutoHyphens w:val="0"/>
        <w:rPr>
          <w:rFonts w:ascii="Marianne" w:hAnsi="Marianne" w:cs="Arial"/>
        </w:rPr>
      </w:pPr>
      <w:r w:rsidRPr="00FC6684">
        <w:rPr>
          <w:rFonts w:ascii="Marianne" w:hAnsi="Marianne" w:cs="Arial"/>
        </w:rPr>
        <w:br w:type="page"/>
      </w:r>
    </w:p>
    <w:p w14:paraId="4C735D20" w14:textId="1246F6BB" w:rsidR="002C2CA3" w:rsidRPr="00FC6684" w:rsidRDefault="002C2CA3" w:rsidP="009B45B9">
      <w:pPr>
        <w:tabs>
          <w:tab w:val="left" w:pos="851"/>
        </w:tabs>
        <w:jc w:val="both"/>
        <w:rPr>
          <w:rFonts w:ascii="Marianne" w:hAnsi="Marianne" w:cs="Arial"/>
        </w:rPr>
      </w:pPr>
    </w:p>
    <w:p w14:paraId="7DD2AEC2" w14:textId="16873952" w:rsidR="000C151A" w:rsidRPr="00FC6684" w:rsidRDefault="000C151A" w:rsidP="009B45B9">
      <w:pPr>
        <w:tabs>
          <w:tab w:val="left" w:pos="851"/>
        </w:tabs>
        <w:jc w:val="both"/>
        <w:rPr>
          <w:rFonts w:ascii="Marianne" w:hAnsi="Marianne" w:cs="Arial"/>
        </w:rPr>
      </w:pPr>
    </w:p>
    <w:p w14:paraId="5CAEC78B" w14:textId="4EBF4C90" w:rsidR="000C151A" w:rsidRPr="00FC6684" w:rsidRDefault="000C151A" w:rsidP="009B45B9">
      <w:pPr>
        <w:tabs>
          <w:tab w:val="left" w:pos="851"/>
        </w:tabs>
        <w:jc w:val="both"/>
        <w:rPr>
          <w:rFonts w:ascii="Marianne" w:hAnsi="Marianne" w:cs="Arial"/>
        </w:rPr>
      </w:pPr>
    </w:p>
    <w:p w14:paraId="25DCE30B" w14:textId="77777777" w:rsidR="00A736CF" w:rsidRPr="00FC6684" w:rsidRDefault="00983E5F" w:rsidP="000C151A">
      <w:pPr>
        <w:tabs>
          <w:tab w:val="left" w:pos="851"/>
        </w:tabs>
        <w:jc w:val="center"/>
        <w:rPr>
          <w:rFonts w:ascii="Marianne" w:hAnsi="Marianne" w:cs="Arial"/>
          <w:b/>
        </w:rPr>
      </w:pPr>
      <w:r w:rsidRPr="00FC6684">
        <w:rPr>
          <w:rFonts w:ascii="Marianne" w:hAnsi="Marianne" w:cs="Arial"/>
          <w:b/>
        </w:rPr>
        <w:t>ANNEXE BORDEREAU DES PRIX UNITAIRES</w:t>
      </w:r>
      <w:r w:rsidR="001E03ED" w:rsidRPr="00FC6684">
        <w:rPr>
          <w:rFonts w:ascii="Marianne" w:hAnsi="Marianne" w:cs="Arial"/>
          <w:b/>
        </w:rPr>
        <w:t xml:space="preserve"> et</w:t>
      </w:r>
      <w:r w:rsidR="008A5E5E" w:rsidRPr="00FC6684">
        <w:rPr>
          <w:rFonts w:ascii="Marianne" w:hAnsi="Marianne" w:cs="Arial"/>
          <w:b/>
        </w:rPr>
        <w:t>/ou</w:t>
      </w:r>
      <w:r w:rsidR="001E03ED" w:rsidRPr="00FC6684">
        <w:rPr>
          <w:rFonts w:ascii="Marianne" w:hAnsi="Marianne" w:cs="Arial"/>
          <w:b/>
        </w:rPr>
        <w:t xml:space="preserve"> FORFAITAIRES</w:t>
      </w:r>
      <w:r w:rsidRPr="00FC6684">
        <w:rPr>
          <w:rFonts w:ascii="Marianne" w:hAnsi="Marianne" w:cs="Arial"/>
          <w:b/>
        </w:rPr>
        <w:t xml:space="preserve"> PLAFONDS</w:t>
      </w:r>
      <w:r w:rsidR="00A736CF" w:rsidRPr="00FC6684">
        <w:rPr>
          <w:rFonts w:ascii="Marianne" w:hAnsi="Marianne" w:cs="Arial"/>
          <w:b/>
        </w:rPr>
        <w:t xml:space="preserve"> </w:t>
      </w:r>
    </w:p>
    <w:p w14:paraId="3E621A2C" w14:textId="0377F37D" w:rsidR="00A736CF" w:rsidRPr="00FC6684" w:rsidRDefault="00A736CF" w:rsidP="000C151A">
      <w:pPr>
        <w:tabs>
          <w:tab w:val="left" w:pos="851"/>
        </w:tabs>
        <w:jc w:val="center"/>
        <w:rPr>
          <w:rFonts w:ascii="Marianne" w:hAnsi="Marianne" w:cs="Arial"/>
          <w:b/>
        </w:rPr>
      </w:pPr>
    </w:p>
    <w:p w14:paraId="61588FE0" w14:textId="4261AF7C" w:rsidR="00983E5F" w:rsidRPr="00FC6684" w:rsidRDefault="00983E5F" w:rsidP="009B45B9">
      <w:pPr>
        <w:tabs>
          <w:tab w:val="left" w:pos="851"/>
        </w:tabs>
        <w:jc w:val="both"/>
        <w:rPr>
          <w:rFonts w:ascii="Marianne" w:hAnsi="Marianne" w:cs="Arial"/>
        </w:rPr>
      </w:pPr>
    </w:p>
    <w:p w14:paraId="3895ED22" w14:textId="3593E44C" w:rsidR="00124620" w:rsidRPr="00FC6684" w:rsidRDefault="00124620" w:rsidP="009B45B9">
      <w:pPr>
        <w:tabs>
          <w:tab w:val="left" w:pos="851"/>
        </w:tabs>
        <w:jc w:val="both"/>
        <w:rPr>
          <w:rFonts w:ascii="Marianne" w:hAnsi="Marianne" w:cs="Arial"/>
          <w:color w:val="FF0000"/>
        </w:rPr>
      </w:pPr>
      <w:r w:rsidRPr="00FC6684">
        <w:rPr>
          <w:rFonts w:ascii="Marianne" w:hAnsi="Marianne" w:cs="Arial"/>
          <w:color w:val="FF0000"/>
        </w:rPr>
        <w:t>Copier</w:t>
      </w:r>
      <w:r w:rsidR="00C0519C" w:rsidRPr="00FC6684">
        <w:rPr>
          <w:rFonts w:ascii="Marianne" w:hAnsi="Marianne" w:cs="Arial"/>
          <w:color w:val="FF0000"/>
        </w:rPr>
        <w:t xml:space="preserve">/Coller </w:t>
      </w:r>
      <w:r w:rsidRPr="00FC6684">
        <w:rPr>
          <w:rFonts w:ascii="Marianne" w:hAnsi="Marianne" w:cs="Arial"/>
          <w:color w:val="FF0000"/>
        </w:rPr>
        <w:t>ici votre</w:t>
      </w:r>
      <w:r w:rsidR="00A736CF" w:rsidRPr="00FC6684">
        <w:rPr>
          <w:rFonts w:ascii="Marianne" w:hAnsi="Marianne" w:cs="Arial"/>
          <w:color w:val="FF0000"/>
        </w:rPr>
        <w:t>/ vos</w:t>
      </w:r>
      <w:r w:rsidRPr="00FC6684">
        <w:rPr>
          <w:rFonts w:ascii="Marianne" w:hAnsi="Marianne" w:cs="Arial"/>
          <w:color w:val="FF0000"/>
        </w:rPr>
        <w:t xml:space="preserve"> BPU avant de signer l’acte d’engagement :</w:t>
      </w:r>
    </w:p>
    <w:p w14:paraId="17BB51E5" w14:textId="0B27EFFD" w:rsidR="000C151A" w:rsidRPr="00FC6684" w:rsidRDefault="000C151A" w:rsidP="009B45B9">
      <w:pPr>
        <w:tabs>
          <w:tab w:val="left" w:pos="851"/>
        </w:tabs>
        <w:jc w:val="both"/>
        <w:rPr>
          <w:rFonts w:ascii="Marianne" w:hAnsi="Marianne" w:cs="Arial"/>
        </w:rPr>
      </w:pPr>
    </w:p>
    <w:p w14:paraId="705638A8" w14:textId="4CBED19B" w:rsidR="001E03ED" w:rsidRPr="00FC6684" w:rsidRDefault="001E03ED" w:rsidP="009B45B9">
      <w:pPr>
        <w:tabs>
          <w:tab w:val="left" w:pos="851"/>
        </w:tabs>
        <w:jc w:val="both"/>
        <w:rPr>
          <w:rFonts w:ascii="Marianne" w:hAnsi="Marianne" w:cs="Arial"/>
        </w:rPr>
      </w:pPr>
    </w:p>
    <w:p w14:paraId="359745E2" w14:textId="77777777" w:rsidR="00930AF6" w:rsidRPr="00FC6684" w:rsidRDefault="00930AF6" w:rsidP="005C6427">
      <w:pPr>
        <w:tabs>
          <w:tab w:val="left" w:pos="851"/>
        </w:tabs>
        <w:jc w:val="center"/>
        <w:rPr>
          <w:rFonts w:ascii="Marianne" w:hAnsi="Marianne"/>
        </w:rPr>
      </w:pPr>
    </w:p>
    <w:sectPr w:rsidR="00930AF6" w:rsidRPr="00FC6684" w:rsidSect="00803DD4">
      <w:footerReference w:type="default" r:id="rId18"/>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028" w14:textId="77777777" w:rsidR="00715642" w:rsidRDefault="00715642">
      <w:r>
        <w:separator/>
      </w:r>
    </w:p>
  </w:endnote>
  <w:endnote w:type="continuationSeparator" w:id="0">
    <w:p w14:paraId="43D19B5F" w14:textId="77777777" w:rsidR="00715642" w:rsidRDefault="00715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1511D103" w14:textId="77777777" w:rsidTr="00803DD4">
      <w:trPr>
        <w:tblHeader/>
      </w:trPr>
      <w:tc>
        <w:tcPr>
          <w:tcW w:w="3331" w:type="dxa"/>
        </w:tcPr>
        <w:p w14:paraId="479D0BDE" w14:textId="0735CC8E" w:rsidR="00803DD4" w:rsidRPr="008E1317" w:rsidRDefault="00803DD4" w:rsidP="00B40408">
          <w:pPr>
            <w:ind w:right="-638"/>
            <w:rPr>
              <w:rFonts w:ascii="Arial" w:hAnsi="Arial" w:cs="Arial"/>
              <w:b/>
              <w:i/>
            </w:rPr>
          </w:pPr>
        </w:p>
      </w:tc>
      <w:tc>
        <w:tcPr>
          <w:tcW w:w="5528" w:type="dxa"/>
        </w:tcPr>
        <w:p w14:paraId="6EDD1E62" w14:textId="0B0CEFBF" w:rsidR="00803DD4" w:rsidRPr="008E1317" w:rsidRDefault="00803DD4" w:rsidP="00803DD4">
          <w:pPr>
            <w:ind w:left="-2761"/>
            <w:jc w:val="center"/>
            <w:rPr>
              <w:rFonts w:ascii="Arial" w:hAnsi="Arial" w:cs="Arial"/>
              <w:b/>
            </w:rPr>
          </w:pPr>
        </w:p>
      </w:tc>
      <w:tc>
        <w:tcPr>
          <w:tcW w:w="896" w:type="dxa"/>
        </w:tcPr>
        <w:p w14:paraId="33E39488" w14:textId="0DCCF62E" w:rsidR="00803DD4" w:rsidRPr="008E1317" w:rsidRDefault="00803DD4">
          <w:pPr>
            <w:tabs>
              <w:tab w:val="center" w:pos="1366"/>
              <w:tab w:val="right" w:pos="2733"/>
            </w:tabs>
            <w:rPr>
              <w:rFonts w:ascii="Arial" w:hAnsi="Arial" w:cs="Arial"/>
            </w:rPr>
          </w:pPr>
        </w:p>
      </w:tc>
      <w:tc>
        <w:tcPr>
          <w:tcW w:w="567" w:type="dxa"/>
        </w:tcPr>
        <w:p w14:paraId="3CC5F3DB" w14:textId="1CAC01C7" w:rsidR="00803DD4" w:rsidRPr="008E1317" w:rsidRDefault="00803DD4">
          <w:pPr>
            <w:jc w:val="center"/>
            <w:rPr>
              <w:rFonts w:ascii="Arial" w:hAnsi="Arial" w:cs="Arial"/>
              <w:b/>
            </w:rPr>
          </w:pPr>
        </w:p>
      </w:tc>
      <w:tc>
        <w:tcPr>
          <w:tcW w:w="165" w:type="dxa"/>
        </w:tcPr>
        <w:p w14:paraId="1128F938" w14:textId="1523E244" w:rsidR="00803DD4" w:rsidRPr="008E1317" w:rsidRDefault="00803DD4">
          <w:pPr>
            <w:jc w:val="center"/>
            <w:rPr>
              <w:rFonts w:ascii="Arial" w:hAnsi="Arial" w:cs="Arial"/>
            </w:rPr>
          </w:pPr>
        </w:p>
      </w:tc>
      <w:tc>
        <w:tcPr>
          <w:tcW w:w="286" w:type="dxa"/>
        </w:tcPr>
        <w:p w14:paraId="6BED98F5" w14:textId="35F50DEC" w:rsidR="00803DD4" w:rsidRPr="008E1317" w:rsidRDefault="00803DD4">
          <w:pPr>
            <w:jc w:val="center"/>
            <w:rPr>
              <w:rFonts w:ascii="Arial" w:hAnsi="Arial" w:cs="Arial"/>
            </w:rPr>
          </w:pPr>
        </w:p>
      </w:tc>
    </w:tr>
  </w:tbl>
  <w:p w14:paraId="288EF6F8"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803DD4" w:rsidRPr="00803DD4" w:rsidRDefault="00803DD4"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E27E4" w14:textId="77777777" w:rsidR="00715642" w:rsidRDefault="00715642">
      <w:r>
        <w:separator/>
      </w:r>
    </w:p>
  </w:footnote>
  <w:footnote w:type="continuationSeparator" w:id="0">
    <w:p w14:paraId="0516D187" w14:textId="77777777" w:rsidR="00715642" w:rsidRDefault="00715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59546668">
      <w:start w:val="1"/>
      <w:numFmt w:val="bullet"/>
      <w:lvlText w:val=""/>
      <w:lvlJc w:val="left"/>
      <w:pPr>
        <w:ind w:left="1494" w:hanging="360"/>
      </w:pPr>
      <w:rPr>
        <w:rFonts w:ascii="Symbol" w:hAnsi="Symbol" w:hint="default"/>
      </w:rPr>
    </w:lvl>
    <w:lvl w:ilvl="1" w:tplc="2780DAA0" w:tentative="1">
      <w:start w:val="1"/>
      <w:numFmt w:val="bullet"/>
      <w:lvlText w:val="o"/>
      <w:lvlJc w:val="left"/>
      <w:pPr>
        <w:ind w:left="2214" w:hanging="360"/>
      </w:pPr>
      <w:rPr>
        <w:rFonts w:ascii="Courier New" w:hAnsi="Courier New" w:cs="Courier New" w:hint="default"/>
      </w:rPr>
    </w:lvl>
    <w:lvl w:ilvl="2" w:tplc="C4EE5A54" w:tentative="1">
      <w:start w:val="1"/>
      <w:numFmt w:val="bullet"/>
      <w:lvlText w:val=""/>
      <w:lvlJc w:val="left"/>
      <w:pPr>
        <w:ind w:left="2934" w:hanging="360"/>
      </w:pPr>
      <w:rPr>
        <w:rFonts w:ascii="Wingdings" w:hAnsi="Wingdings" w:hint="default"/>
      </w:rPr>
    </w:lvl>
    <w:lvl w:ilvl="3" w:tplc="B3D2176A" w:tentative="1">
      <w:start w:val="1"/>
      <w:numFmt w:val="bullet"/>
      <w:lvlText w:val=""/>
      <w:lvlJc w:val="left"/>
      <w:pPr>
        <w:ind w:left="3654" w:hanging="360"/>
      </w:pPr>
      <w:rPr>
        <w:rFonts w:ascii="Symbol" w:hAnsi="Symbol" w:hint="default"/>
      </w:rPr>
    </w:lvl>
    <w:lvl w:ilvl="4" w:tplc="C0AC34B8" w:tentative="1">
      <w:start w:val="1"/>
      <w:numFmt w:val="bullet"/>
      <w:lvlText w:val="o"/>
      <w:lvlJc w:val="left"/>
      <w:pPr>
        <w:ind w:left="4374" w:hanging="360"/>
      </w:pPr>
      <w:rPr>
        <w:rFonts w:ascii="Courier New" w:hAnsi="Courier New" w:cs="Courier New" w:hint="default"/>
      </w:rPr>
    </w:lvl>
    <w:lvl w:ilvl="5" w:tplc="FED60BB4" w:tentative="1">
      <w:start w:val="1"/>
      <w:numFmt w:val="bullet"/>
      <w:lvlText w:val=""/>
      <w:lvlJc w:val="left"/>
      <w:pPr>
        <w:ind w:left="5094" w:hanging="360"/>
      </w:pPr>
      <w:rPr>
        <w:rFonts w:ascii="Wingdings" w:hAnsi="Wingdings" w:hint="default"/>
      </w:rPr>
    </w:lvl>
    <w:lvl w:ilvl="6" w:tplc="7D049D36" w:tentative="1">
      <w:start w:val="1"/>
      <w:numFmt w:val="bullet"/>
      <w:lvlText w:val=""/>
      <w:lvlJc w:val="left"/>
      <w:pPr>
        <w:ind w:left="5814" w:hanging="360"/>
      </w:pPr>
      <w:rPr>
        <w:rFonts w:ascii="Symbol" w:hAnsi="Symbol" w:hint="default"/>
      </w:rPr>
    </w:lvl>
    <w:lvl w:ilvl="7" w:tplc="AC9A2C3E" w:tentative="1">
      <w:start w:val="1"/>
      <w:numFmt w:val="bullet"/>
      <w:lvlText w:val="o"/>
      <w:lvlJc w:val="left"/>
      <w:pPr>
        <w:ind w:left="6534" w:hanging="360"/>
      </w:pPr>
      <w:rPr>
        <w:rFonts w:ascii="Courier New" w:hAnsi="Courier New" w:cs="Courier New" w:hint="default"/>
      </w:rPr>
    </w:lvl>
    <w:lvl w:ilvl="8" w:tplc="C54C92E8" w:tentative="1">
      <w:start w:val="1"/>
      <w:numFmt w:val="bullet"/>
      <w:lvlText w:val=""/>
      <w:lvlJc w:val="left"/>
      <w:pPr>
        <w:ind w:left="7254"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30C65862"/>
    <w:multiLevelType w:val="hybridMultilevel"/>
    <w:tmpl w:val="E6168E2E"/>
    <w:lvl w:ilvl="0" w:tplc="849A6A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DF4EBE"/>
    <w:multiLevelType w:val="hybridMultilevel"/>
    <w:tmpl w:val="6C86EC9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1" w15:restartNumberingAfterBreak="0">
    <w:nsid w:val="5A483C8E"/>
    <w:multiLevelType w:val="hybridMultilevel"/>
    <w:tmpl w:val="934439BE"/>
    <w:lvl w:ilvl="0" w:tplc="293A13D4">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EA0777"/>
    <w:multiLevelType w:val="hybridMultilevel"/>
    <w:tmpl w:val="3FDEB082"/>
    <w:lvl w:ilvl="0" w:tplc="37D67B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6635417">
    <w:abstractNumId w:val="0"/>
  </w:num>
  <w:num w:numId="2" w16cid:durableId="1021854259">
    <w:abstractNumId w:val="1"/>
  </w:num>
  <w:num w:numId="3" w16cid:durableId="1842037376">
    <w:abstractNumId w:val="2"/>
  </w:num>
  <w:num w:numId="4" w16cid:durableId="614481576">
    <w:abstractNumId w:val="15"/>
  </w:num>
  <w:num w:numId="5" w16cid:durableId="1885290305">
    <w:abstractNumId w:val="3"/>
  </w:num>
  <w:num w:numId="6" w16cid:durableId="35088255">
    <w:abstractNumId w:val="7"/>
  </w:num>
  <w:num w:numId="7" w16cid:durableId="1521161022">
    <w:abstractNumId w:val="7"/>
  </w:num>
  <w:num w:numId="8" w16cid:durableId="2079476838">
    <w:abstractNumId w:val="7"/>
  </w:num>
  <w:num w:numId="9" w16cid:durableId="1824856312">
    <w:abstractNumId w:val="6"/>
  </w:num>
  <w:num w:numId="10" w16cid:durableId="964849559">
    <w:abstractNumId w:val="6"/>
  </w:num>
  <w:num w:numId="11" w16cid:durableId="1969699684">
    <w:abstractNumId w:val="6"/>
  </w:num>
  <w:num w:numId="12" w16cid:durableId="2110390448">
    <w:abstractNumId w:val="13"/>
  </w:num>
  <w:num w:numId="13" w16cid:durableId="245070036">
    <w:abstractNumId w:val="13"/>
  </w:num>
  <w:num w:numId="14" w16cid:durableId="1329560296">
    <w:abstractNumId w:val="13"/>
  </w:num>
  <w:num w:numId="15" w16cid:durableId="469324131">
    <w:abstractNumId w:val="14"/>
  </w:num>
  <w:num w:numId="16" w16cid:durableId="120611927">
    <w:abstractNumId w:val="4"/>
  </w:num>
  <w:num w:numId="17" w16cid:durableId="1363702966">
    <w:abstractNumId w:val="3"/>
  </w:num>
  <w:num w:numId="18" w16cid:durableId="1476533638">
    <w:abstractNumId w:val="10"/>
  </w:num>
  <w:num w:numId="19" w16cid:durableId="1518928887">
    <w:abstractNumId w:val="12"/>
  </w:num>
  <w:num w:numId="20" w16cid:durableId="1264849397">
    <w:abstractNumId w:val="8"/>
  </w:num>
  <w:num w:numId="21" w16cid:durableId="1312951716">
    <w:abstractNumId w:val="11"/>
  </w:num>
  <w:num w:numId="22" w16cid:durableId="778767305">
    <w:abstractNumId w:val="5"/>
  </w:num>
  <w:num w:numId="23" w16cid:durableId="384840975">
    <w:abstractNumId w:val="12"/>
  </w:num>
  <w:num w:numId="24" w16cid:durableId="549343189">
    <w:abstractNumId w:val="5"/>
  </w:num>
  <w:num w:numId="25" w16cid:durableId="511068348">
    <w:abstractNumId w:val="9"/>
  </w:num>
  <w:num w:numId="26" w16cid:durableId="2831978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047"/>
    <w:rsid w:val="00007F0D"/>
    <w:rsid w:val="00022A4F"/>
    <w:rsid w:val="00026C1E"/>
    <w:rsid w:val="00031A00"/>
    <w:rsid w:val="000344BD"/>
    <w:rsid w:val="00036500"/>
    <w:rsid w:val="00036F9F"/>
    <w:rsid w:val="0004393D"/>
    <w:rsid w:val="000456CE"/>
    <w:rsid w:val="0006264F"/>
    <w:rsid w:val="00065BC7"/>
    <w:rsid w:val="000663A4"/>
    <w:rsid w:val="00072FF4"/>
    <w:rsid w:val="00073336"/>
    <w:rsid w:val="0008094B"/>
    <w:rsid w:val="00081F3C"/>
    <w:rsid w:val="0008327C"/>
    <w:rsid w:val="00083C20"/>
    <w:rsid w:val="00086578"/>
    <w:rsid w:val="00097A53"/>
    <w:rsid w:val="000A2E05"/>
    <w:rsid w:val="000A6E23"/>
    <w:rsid w:val="000C0786"/>
    <w:rsid w:val="000C151A"/>
    <w:rsid w:val="000D10AF"/>
    <w:rsid w:val="000D4CB7"/>
    <w:rsid w:val="000D761F"/>
    <w:rsid w:val="000E0020"/>
    <w:rsid w:val="000E1C0C"/>
    <w:rsid w:val="000E1E24"/>
    <w:rsid w:val="000E6C96"/>
    <w:rsid w:val="000F3315"/>
    <w:rsid w:val="000F4173"/>
    <w:rsid w:val="00104B62"/>
    <w:rsid w:val="00105459"/>
    <w:rsid w:val="00106D9D"/>
    <w:rsid w:val="00116970"/>
    <w:rsid w:val="001172DE"/>
    <w:rsid w:val="00123CDB"/>
    <w:rsid w:val="00124620"/>
    <w:rsid w:val="00130E98"/>
    <w:rsid w:val="001406E7"/>
    <w:rsid w:val="00153371"/>
    <w:rsid w:val="00155D79"/>
    <w:rsid w:val="00160D17"/>
    <w:rsid w:val="00166B56"/>
    <w:rsid w:val="001756DF"/>
    <w:rsid w:val="00176032"/>
    <w:rsid w:val="00176F4B"/>
    <w:rsid w:val="00177FD1"/>
    <w:rsid w:val="00191D30"/>
    <w:rsid w:val="001A0E77"/>
    <w:rsid w:val="001A21FE"/>
    <w:rsid w:val="001A59FA"/>
    <w:rsid w:val="001A6D0F"/>
    <w:rsid w:val="001B768B"/>
    <w:rsid w:val="001C2C20"/>
    <w:rsid w:val="001C38D2"/>
    <w:rsid w:val="001C40C0"/>
    <w:rsid w:val="001C4193"/>
    <w:rsid w:val="001C733C"/>
    <w:rsid w:val="001C7880"/>
    <w:rsid w:val="001C7B8F"/>
    <w:rsid w:val="001E03ED"/>
    <w:rsid w:val="001E4E56"/>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904AF"/>
    <w:rsid w:val="0029455E"/>
    <w:rsid w:val="002961BF"/>
    <w:rsid w:val="002A4CE3"/>
    <w:rsid w:val="002B2988"/>
    <w:rsid w:val="002C0468"/>
    <w:rsid w:val="002C2CA3"/>
    <w:rsid w:val="002C4B3E"/>
    <w:rsid w:val="002C5927"/>
    <w:rsid w:val="002C79D6"/>
    <w:rsid w:val="002D0FCF"/>
    <w:rsid w:val="002D2E55"/>
    <w:rsid w:val="002D690A"/>
    <w:rsid w:val="002E446D"/>
    <w:rsid w:val="002E7F09"/>
    <w:rsid w:val="002F704A"/>
    <w:rsid w:val="00304390"/>
    <w:rsid w:val="00313BB2"/>
    <w:rsid w:val="00313CE0"/>
    <w:rsid w:val="00324E5C"/>
    <w:rsid w:val="00330014"/>
    <w:rsid w:val="00330A82"/>
    <w:rsid w:val="00332659"/>
    <w:rsid w:val="00332B12"/>
    <w:rsid w:val="0033445E"/>
    <w:rsid w:val="003358BD"/>
    <w:rsid w:val="00340B54"/>
    <w:rsid w:val="00343C5D"/>
    <w:rsid w:val="00351C5E"/>
    <w:rsid w:val="003521F6"/>
    <w:rsid w:val="00354C04"/>
    <w:rsid w:val="00361FF1"/>
    <w:rsid w:val="00370023"/>
    <w:rsid w:val="00371322"/>
    <w:rsid w:val="003814F9"/>
    <w:rsid w:val="00384B40"/>
    <w:rsid w:val="00385E76"/>
    <w:rsid w:val="00392658"/>
    <w:rsid w:val="003926E3"/>
    <w:rsid w:val="00392BA5"/>
    <w:rsid w:val="003A3321"/>
    <w:rsid w:val="003A4A47"/>
    <w:rsid w:val="003B1DA8"/>
    <w:rsid w:val="003C0DE8"/>
    <w:rsid w:val="003C12BC"/>
    <w:rsid w:val="003C35BA"/>
    <w:rsid w:val="003C4088"/>
    <w:rsid w:val="003D5EC7"/>
    <w:rsid w:val="003E31C2"/>
    <w:rsid w:val="003F0C7D"/>
    <w:rsid w:val="003F1389"/>
    <w:rsid w:val="00412382"/>
    <w:rsid w:val="0041526B"/>
    <w:rsid w:val="00423AF8"/>
    <w:rsid w:val="004268AC"/>
    <w:rsid w:val="0043706E"/>
    <w:rsid w:val="0044597F"/>
    <w:rsid w:val="0044629B"/>
    <w:rsid w:val="004527E1"/>
    <w:rsid w:val="00454086"/>
    <w:rsid w:val="00457AC6"/>
    <w:rsid w:val="00490F70"/>
    <w:rsid w:val="004964B1"/>
    <w:rsid w:val="004A29D9"/>
    <w:rsid w:val="004A7169"/>
    <w:rsid w:val="004B1EF8"/>
    <w:rsid w:val="004D1E4D"/>
    <w:rsid w:val="004E75A6"/>
    <w:rsid w:val="00500F31"/>
    <w:rsid w:val="00514DAF"/>
    <w:rsid w:val="00515A11"/>
    <w:rsid w:val="00532EC7"/>
    <w:rsid w:val="0053625D"/>
    <w:rsid w:val="00536C47"/>
    <w:rsid w:val="00541CA3"/>
    <w:rsid w:val="005546A9"/>
    <w:rsid w:val="00560734"/>
    <w:rsid w:val="00564B59"/>
    <w:rsid w:val="005701B5"/>
    <w:rsid w:val="00571B2C"/>
    <w:rsid w:val="0057527B"/>
    <w:rsid w:val="00577DF0"/>
    <w:rsid w:val="0058029D"/>
    <w:rsid w:val="005808E8"/>
    <w:rsid w:val="00583CAC"/>
    <w:rsid w:val="005846FB"/>
    <w:rsid w:val="00585231"/>
    <w:rsid w:val="00590975"/>
    <w:rsid w:val="005A42B3"/>
    <w:rsid w:val="005A4A3B"/>
    <w:rsid w:val="005A4CB5"/>
    <w:rsid w:val="005B283B"/>
    <w:rsid w:val="005B4FBC"/>
    <w:rsid w:val="005C360B"/>
    <w:rsid w:val="005C6427"/>
    <w:rsid w:val="005D4532"/>
    <w:rsid w:val="005E15D2"/>
    <w:rsid w:val="005E607F"/>
    <w:rsid w:val="005E6267"/>
    <w:rsid w:val="005E78E9"/>
    <w:rsid w:val="0061068C"/>
    <w:rsid w:val="00611C48"/>
    <w:rsid w:val="006123E0"/>
    <w:rsid w:val="00622256"/>
    <w:rsid w:val="00632952"/>
    <w:rsid w:val="00632ECA"/>
    <w:rsid w:val="0064340D"/>
    <w:rsid w:val="0064560F"/>
    <w:rsid w:val="006530DF"/>
    <w:rsid w:val="00654621"/>
    <w:rsid w:val="0065499C"/>
    <w:rsid w:val="00660727"/>
    <w:rsid w:val="00675D49"/>
    <w:rsid w:val="006775ED"/>
    <w:rsid w:val="00682379"/>
    <w:rsid w:val="00690740"/>
    <w:rsid w:val="006929ED"/>
    <w:rsid w:val="00697C2C"/>
    <w:rsid w:val="006A0F5B"/>
    <w:rsid w:val="006A28E7"/>
    <w:rsid w:val="006A453A"/>
    <w:rsid w:val="006A4577"/>
    <w:rsid w:val="006B150F"/>
    <w:rsid w:val="006B5279"/>
    <w:rsid w:val="006B5736"/>
    <w:rsid w:val="006C1971"/>
    <w:rsid w:val="006C4338"/>
    <w:rsid w:val="006E00DA"/>
    <w:rsid w:val="006E1393"/>
    <w:rsid w:val="006E204B"/>
    <w:rsid w:val="006F3DF9"/>
    <w:rsid w:val="007051A4"/>
    <w:rsid w:val="007060E5"/>
    <w:rsid w:val="00710FD6"/>
    <w:rsid w:val="00715036"/>
    <w:rsid w:val="00715642"/>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34565"/>
    <w:rsid w:val="00844DAA"/>
    <w:rsid w:val="008466D7"/>
    <w:rsid w:val="008571D3"/>
    <w:rsid w:val="00863311"/>
    <w:rsid w:val="00867D9F"/>
    <w:rsid w:val="00882E80"/>
    <w:rsid w:val="008839C0"/>
    <w:rsid w:val="00887392"/>
    <w:rsid w:val="00893BF4"/>
    <w:rsid w:val="008A18D4"/>
    <w:rsid w:val="008A5E5E"/>
    <w:rsid w:val="008A7963"/>
    <w:rsid w:val="008B225C"/>
    <w:rsid w:val="008B29C5"/>
    <w:rsid w:val="008B475D"/>
    <w:rsid w:val="008C0B1F"/>
    <w:rsid w:val="008C2055"/>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257BE"/>
    <w:rsid w:val="00930AF6"/>
    <w:rsid w:val="009312A7"/>
    <w:rsid w:val="00934503"/>
    <w:rsid w:val="00937892"/>
    <w:rsid w:val="00947DDD"/>
    <w:rsid w:val="00954C3B"/>
    <w:rsid w:val="00955673"/>
    <w:rsid w:val="00964C47"/>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A69D1"/>
    <w:rsid w:val="009B1CD0"/>
    <w:rsid w:val="009B1DF9"/>
    <w:rsid w:val="009B4223"/>
    <w:rsid w:val="009B45B9"/>
    <w:rsid w:val="009B5846"/>
    <w:rsid w:val="009C1039"/>
    <w:rsid w:val="009D0AC7"/>
    <w:rsid w:val="009F05A0"/>
    <w:rsid w:val="00A010AE"/>
    <w:rsid w:val="00A1232D"/>
    <w:rsid w:val="00A37DC1"/>
    <w:rsid w:val="00A42290"/>
    <w:rsid w:val="00A52D6B"/>
    <w:rsid w:val="00A55529"/>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7DF8"/>
    <w:rsid w:val="00B20EBA"/>
    <w:rsid w:val="00B2106D"/>
    <w:rsid w:val="00B32778"/>
    <w:rsid w:val="00B329C7"/>
    <w:rsid w:val="00B33569"/>
    <w:rsid w:val="00B33814"/>
    <w:rsid w:val="00B37D6C"/>
    <w:rsid w:val="00B40408"/>
    <w:rsid w:val="00B53F5A"/>
    <w:rsid w:val="00B56AB5"/>
    <w:rsid w:val="00B60F1B"/>
    <w:rsid w:val="00B66BDB"/>
    <w:rsid w:val="00B771C9"/>
    <w:rsid w:val="00B813DA"/>
    <w:rsid w:val="00B86B10"/>
    <w:rsid w:val="00B871C4"/>
    <w:rsid w:val="00B87564"/>
    <w:rsid w:val="00B9388B"/>
    <w:rsid w:val="00B95025"/>
    <w:rsid w:val="00BA219A"/>
    <w:rsid w:val="00BA3DCF"/>
    <w:rsid w:val="00BA44E5"/>
    <w:rsid w:val="00BA4987"/>
    <w:rsid w:val="00BA5214"/>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383A"/>
    <w:rsid w:val="00C75FF0"/>
    <w:rsid w:val="00C77F4A"/>
    <w:rsid w:val="00C84977"/>
    <w:rsid w:val="00C91060"/>
    <w:rsid w:val="00C911FE"/>
    <w:rsid w:val="00C91F8F"/>
    <w:rsid w:val="00C956CD"/>
    <w:rsid w:val="00C97BB1"/>
    <w:rsid w:val="00CA22B6"/>
    <w:rsid w:val="00CA235D"/>
    <w:rsid w:val="00CA6B9B"/>
    <w:rsid w:val="00CB05D1"/>
    <w:rsid w:val="00CB2532"/>
    <w:rsid w:val="00CB2CA4"/>
    <w:rsid w:val="00CC681F"/>
    <w:rsid w:val="00CC6CB8"/>
    <w:rsid w:val="00CD0447"/>
    <w:rsid w:val="00CD185D"/>
    <w:rsid w:val="00CD4158"/>
    <w:rsid w:val="00CD46CC"/>
    <w:rsid w:val="00CD5584"/>
    <w:rsid w:val="00CD784D"/>
    <w:rsid w:val="00CE7ED2"/>
    <w:rsid w:val="00CF5FA7"/>
    <w:rsid w:val="00D141E3"/>
    <w:rsid w:val="00D21112"/>
    <w:rsid w:val="00D252A2"/>
    <w:rsid w:val="00D41AEA"/>
    <w:rsid w:val="00D46BC7"/>
    <w:rsid w:val="00D479AF"/>
    <w:rsid w:val="00D5709C"/>
    <w:rsid w:val="00D576E5"/>
    <w:rsid w:val="00D6487A"/>
    <w:rsid w:val="00D85B4D"/>
    <w:rsid w:val="00D90FB8"/>
    <w:rsid w:val="00D93A55"/>
    <w:rsid w:val="00DA2C84"/>
    <w:rsid w:val="00DA6FB3"/>
    <w:rsid w:val="00DB562A"/>
    <w:rsid w:val="00DB6338"/>
    <w:rsid w:val="00DB796C"/>
    <w:rsid w:val="00DB7EF4"/>
    <w:rsid w:val="00DC0ED6"/>
    <w:rsid w:val="00DD26F2"/>
    <w:rsid w:val="00DD4A46"/>
    <w:rsid w:val="00DD5A41"/>
    <w:rsid w:val="00E17D8E"/>
    <w:rsid w:val="00E20AD3"/>
    <w:rsid w:val="00E45F0E"/>
    <w:rsid w:val="00E47798"/>
    <w:rsid w:val="00E50E20"/>
    <w:rsid w:val="00E521C6"/>
    <w:rsid w:val="00E604E4"/>
    <w:rsid w:val="00E6507D"/>
    <w:rsid w:val="00E74222"/>
    <w:rsid w:val="00E75BA0"/>
    <w:rsid w:val="00E763C4"/>
    <w:rsid w:val="00E91757"/>
    <w:rsid w:val="00E92BEB"/>
    <w:rsid w:val="00E972CE"/>
    <w:rsid w:val="00EB2B57"/>
    <w:rsid w:val="00EB399F"/>
    <w:rsid w:val="00EC42E7"/>
    <w:rsid w:val="00ED3918"/>
    <w:rsid w:val="00ED7173"/>
    <w:rsid w:val="00ED77C0"/>
    <w:rsid w:val="00EF1898"/>
    <w:rsid w:val="00EF71CC"/>
    <w:rsid w:val="00F25FB6"/>
    <w:rsid w:val="00F331B7"/>
    <w:rsid w:val="00F36DAA"/>
    <w:rsid w:val="00F407C5"/>
    <w:rsid w:val="00F4296B"/>
    <w:rsid w:val="00F45F8A"/>
    <w:rsid w:val="00F469C4"/>
    <w:rsid w:val="00F47796"/>
    <w:rsid w:val="00F55B68"/>
    <w:rsid w:val="00F60C70"/>
    <w:rsid w:val="00F87FAD"/>
    <w:rsid w:val="00F92CB5"/>
    <w:rsid w:val="00FA6231"/>
    <w:rsid w:val="00FB00DD"/>
    <w:rsid w:val="00FB3832"/>
    <w:rsid w:val="00FB58D7"/>
    <w:rsid w:val="00FB65D3"/>
    <w:rsid w:val="00FC1C9F"/>
    <w:rsid w:val="00FC3DC2"/>
    <w:rsid w:val="00FC6684"/>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53625D"/>
    <w:pPr>
      <w:spacing w:before="120" w:after="120"/>
      <w:jc w:val="both"/>
    </w:pPr>
    <w:rPr>
      <w:rFonts w:ascii="Marianne" w:hAnsi="Marianne"/>
      <w:szCs w:val="24"/>
    </w:rPr>
  </w:style>
  <w:style w:type="character" w:customStyle="1" w:styleId="CCTP-Texte1Car1">
    <w:name w:val="CCTP - Texte 1 Car1"/>
    <w:link w:val="CCTP-Texte1"/>
    <w:rsid w:val="0053625D"/>
    <w:rPr>
      <w:rFonts w:ascii="Marianne" w:hAnsi="Marianne"/>
      <w:szCs w:val="24"/>
    </w:rPr>
  </w:style>
  <w:style w:type="paragraph" w:customStyle="1" w:styleId="Table">
    <w:name w:val="Table"/>
    <w:basedOn w:val="Lgende"/>
    <w:rsid w:val="000D4CB7"/>
    <w:pPr>
      <w:widowControl w:val="0"/>
      <w:suppressLineNumbers/>
      <w:tabs>
        <w:tab w:val="clear" w:pos="426"/>
        <w:tab w:val="clear" w:pos="851"/>
      </w:tabs>
      <w:autoSpaceDN w:val="0"/>
      <w:spacing w:before="120" w:after="120"/>
    </w:pPr>
    <w:rPr>
      <w:rFonts w:eastAsia="Andale Sans UI" w:cs="Tahoma"/>
      <w:b w:val="0"/>
      <w:iCs/>
      <w:kern w:val="3"/>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28712892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10331068">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 w:id="212160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eris.fr" TargetMode="Externa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1EA6BA15-E804-479D-98C2-E716D7D24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2607</Words>
  <Characters>14496</Characters>
  <Application>Microsoft Office Word</Application>
  <DocSecurity>0</DocSecurity>
  <Lines>579</Lines>
  <Paragraphs>322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16781</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GAY Didier</cp:lastModifiedBy>
  <cp:revision>6</cp:revision>
  <cp:lastPrinted>2017-09-27T13:48:00Z</cp:lastPrinted>
  <dcterms:created xsi:type="dcterms:W3CDTF">2025-09-03T08:20:00Z</dcterms:created>
  <dcterms:modified xsi:type="dcterms:W3CDTF">2025-11-11T11:28:00Z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2833357</vt:lpwstr>
  </property>
  <property fmtid="{D5CDD505-2E9C-101B-9397-08002B2CF9AE}" pid="3" name="MFiles_PG4CCD65F7705A4D9EBB910E7B49A00D5Dn1_PG41318CD3990849098784424F881B1C92">
    <vt:lpwstr>205395</vt:lpwstr>
  </property>
</Properties>
</file>